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A39" w:rsidRDefault="00FE3A39" w:rsidP="00283041">
      <w:pPr>
        <w:pStyle w:val="21"/>
        <w:shd w:val="clear" w:color="auto" w:fill="auto"/>
        <w:spacing w:before="0" w:after="272" w:line="320" w:lineRule="exact"/>
        <w:ind w:left="40"/>
      </w:pPr>
      <w:r>
        <w:t>РЯСНЕ-РУСЬКА СІЛЬСЬКА РАДА</w:t>
      </w:r>
      <w:r>
        <w:br/>
        <w:t>ЯВОРІВСЬКОЕО РАЙОНУ ЛЬВІВСЬКОЇ ОБЛАСТІ</w:t>
      </w:r>
      <w:r>
        <w:br/>
        <w:t>ШІСТДЕСЯТ ШОСТА СЕСІЯ СЬОМОГО СКЛИКАННЯ</w:t>
      </w:r>
      <w:r w:rsidR="00283041">
        <w:br/>
      </w:r>
      <w:bookmarkStart w:id="0" w:name="_GoBack"/>
      <w:bookmarkEnd w:id="0"/>
      <w:r>
        <w:rPr>
          <w:rStyle w:val="23pt"/>
        </w:rPr>
        <w:t>РІШЕ</w:t>
      </w:r>
      <w:r>
        <w:t xml:space="preserve"> Н </w:t>
      </w:r>
      <w:proofErr w:type="spellStart"/>
      <w:r>
        <w:t>Н</w:t>
      </w:r>
      <w:proofErr w:type="spellEnd"/>
      <w:r>
        <w:t xml:space="preserve"> Я № 3671</w:t>
      </w:r>
    </w:p>
    <w:p w:rsidR="00FE3A39" w:rsidRDefault="00FE3A39" w:rsidP="00FE3A39">
      <w:pPr>
        <w:pStyle w:val="21"/>
        <w:shd w:val="clear" w:color="auto" w:fill="auto"/>
        <w:tabs>
          <w:tab w:val="left" w:pos="7514"/>
        </w:tabs>
        <w:spacing w:before="0" w:after="0" w:line="371" w:lineRule="exact"/>
        <w:ind w:left="580"/>
        <w:jc w:val="both"/>
      </w:pPr>
      <w:r>
        <w:t>від 28 квітня 2020 року</w:t>
      </w:r>
      <w:r>
        <w:tab/>
        <w:t>с. Рясне - Руське</w:t>
      </w:r>
    </w:p>
    <w:p w:rsidR="00FE3A39" w:rsidRDefault="00FE3A39" w:rsidP="00FE3A39">
      <w:pPr>
        <w:pStyle w:val="21"/>
        <w:shd w:val="clear" w:color="auto" w:fill="auto"/>
        <w:spacing w:before="0" w:after="0" w:line="371" w:lineRule="exact"/>
        <w:ind w:left="580"/>
        <w:jc w:val="both"/>
      </w:pPr>
      <w:r>
        <w:t>Про затвердження проекту землеустрою</w:t>
      </w:r>
    </w:p>
    <w:p w:rsidR="00FE3A39" w:rsidRDefault="00FE3A39" w:rsidP="00FE3A39">
      <w:pPr>
        <w:pStyle w:val="21"/>
        <w:shd w:val="clear" w:color="auto" w:fill="auto"/>
        <w:spacing w:before="0" w:after="0" w:line="371" w:lineRule="exact"/>
        <w:ind w:left="580"/>
        <w:jc w:val="both"/>
      </w:pPr>
      <w:r>
        <w:t>щодо відведення земельної ділянки для</w:t>
      </w:r>
    </w:p>
    <w:p w:rsidR="00FE3A39" w:rsidRDefault="00FE3A39" w:rsidP="00FE3A39">
      <w:pPr>
        <w:pStyle w:val="21"/>
        <w:shd w:val="clear" w:color="auto" w:fill="auto"/>
        <w:spacing w:before="0" w:after="0" w:line="371" w:lineRule="exact"/>
        <w:ind w:left="580"/>
        <w:jc w:val="both"/>
      </w:pPr>
      <w:r>
        <w:t>будівництва та обслуговування жилого</w:t>
      </w:r>
    </w:p>
    <w:p w:rsidR="00FE3A39" w:rsidRDefault="00FE3A39" w:rsidP="00FE3A39">
      <w:pPr>
        <w:pStyle w:val="21"/>
        <w:shd w:val="clear" w:color="auto" w:fill="auto"/>
        <w:spacing w:before="0" w:after="0" w:line="280" w:lineRule="exact"/>
        <w:ind w:left="580"/>
        <w:jc w:val="both"/>
      </w:pPr>
      <w:r>
        <w:t>будинку, господарських будівель і споруд</w:t>
      </w:r>
    </w:p>
    <w:p w:rsidR="00FE3A39" w:rsidRDefault="00FE3A39" w:rsidP="00FE3A39">
      <w:pPr>
        <w:pStyle w:val="21"/>
        <w:shd w:val="clear" w:color="auto" w:fill="auto"/>
        <w:spacing w:before="0" w:after="242" w:line="280" w:lineRule="exact"/>
        <w:ind w:left="580"/>
        <w:jc w:val="both"/>
      </w:pPr>
      <w:r>
        <w:t>Жирову А.А.</w:t>
      </w:r>
    </w:p>
    <w:p w:rsidR="00FE3A39" w:rsidRDefault="00FE3A39" w:rsidP="00FE3A39">
      <w:pPr>
        <w:pStyle w:val="21"/>
        <w:shd w:val="clear" w:color="auto" w:fill="auto"/>
        <w:spacing w:before="0" w:after="0" w:line="317" w:lineRule="exact"/>
        <w:ind w:left="580" w:right="420" w:firstLine="1360"/>
        <w:jc w:val="both"/>
      </w:pPr>
      <w:r>
        <w:t xml:space="preserve">Розглянувши письмове звернення Жирова Анатолія Анатолійовича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К-10, ділянка № 242 в селі Рясне - Руське , розроблений ФОН Спільник Роман Богданович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</w:t>
      </w:r>
    </w:p>
    <w:p w:rsidR="00FE3A39" w:rsidRDefault="00FE3A39" w:rsidP="00FE3A39">
      <w:pPr>
        <w:pStyle w:val="21"/>
        <w:shd w:val="clear" w:color="auto" w:fill="auto"/>
        <w:spacing w:before="0" w:after="0" w:line="317" w:lineRule="exact"/>
        <w:ind w:right="420"/>
        <w:jc w:val="both"/>
      </w:pPr>
      <w:r>
        <w:t xml:space="preserve">             </w:t>
      </w:r>
      <w:r>
        <w:rPr>
          <w:rStyle w:val="23pt"/>
        </w:rPr>
        <w:t>ВИРІ Ш И Л А:</w:t>
      </w:r>
    </w:p>
    <w:p w:rsidR="00FE3A39" w:rsidRDefault="00FE3A39" w:rsidP="00FE3A39">
      <w:pPr>
        <w:pStyle w:val="21"/>
        <w:numPr>
          <w:ilvl w:val="0"/>
          <w:numId w:val="1"/>
        </w:numPr>
        <w:shd w:val="clear" w:color="auto" w:fill="auto"/>
        <w:tabs>
          <w:tab w:val="left" w:pos="917"/>
        </w:tabs>
        <w:spacing w:before="0" w:after="0" w:line="317" w:lineRule="exact"/>
        <w:ind w:left="580" w:right="420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Жирову Анатолію Анатолійовичу площею 0,0800 га, яка знаходиться в кварталі індивідуальної житлової забудови К-10, ділянка № 242 в селі Рясне - Руське, Яворівського району, Львівської області.</w:t>
      </w:r>
    </w:p>
    <w:p w:rsidR="00FE3A39" w:rsidRDefault="00FE3A39" w:rsidP="00FE3A39">
      <w:pPr>
        <w:pStyle w:val="21"/>
        <w:numPr>
          <w:ilvl w:val="0"/>
          <w:numId w:val="1"/>
        </w:numPr>
        <w:shd w:val="clear" w:color="auto" w:fill="auto"/>
        <w:tabs>
          <w:tab w:val="left" w:pos="917"/>
        </w:tabs>
        <w:spacing w:before="0" w:after="0" w:line="317" w:lineRule="exact"/>
        <w:ind w:left="580" w:right="420"/>
        <w:jc w:val="both"/>
      </w:pPr>
      <w:r>
        <w:t>Передати Жирову Анатолію Анатолійовичу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4625887500:04:002:0937 яка знаходиться в кварталі індивідуальної житлової забудови К-10, ділянка № 242 в селі Рясне - Руське, Яворівського району, Львівської області.</w:t>
      </w:r>
    </w:p>
    <w:p w:rsidR="00FE3A39" w:rsidRDefault="00FE3A39" w:rsidP="00FE3A39">
      <w:pPr>
        <w:pStyle w:val="21"/>
        <w:shd w:val="clear" w:color="auto" w:fill="auto"/>
        <w:spacing w:before="0" w:after="0" w:line="317" w:lineRule="exact"/>
        <w:ind w:left="580" w:right="420"/>
        <w:jc w:val="both"/>
      </w:pPr>
      <w:r>
        <w:t>3 .До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FE3A39" w:rsidRDefault="00FE3A39" w:rsidP="00FE3A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</w:t>
      </w:r>
      <w:r w:rsidRPr="00051802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8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51802">
        <w:rPr>
          <w:rFonts w:ascii="Times New Roman" w:hAnsi="Times New Roman" w:cs="Times New Roman"/>
          <w:sz w:val="28"/>
          <w:szCs w:val="28"/>
        </w:rPr>
        <w:t xml:space="preserve">депутатську комісію з питань земельних відносин та будівництва ( голова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51802">
        <w:rPr>
          <w:rFonts w:ascii="Times New Roman" w:hAnsi="Times New Roman" w:cs="Times New Roman"/>
          <w:sz w:val="28"/>
          <w:szCs w:val="28"/>
        </w:rPr>
        <w:t xml:space="preserve">комісії </w:t>
      </w:r>
      <w:proofErr w:type="spellStart"/>
      <w:r w:rsidRPr="0005180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051802">
        <w:rPr>
          <w:rFonts w:ascii="Times New Roman" w:hAnsi="Times New Roman" w:cs="Times New Roman"/>
          <w:sz w:val="28"/>
          <w:szCs w:val="28"/>
        </w:rPr>
        <w:t xml:space="preserve"> В.І.)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7764" w:rsidRDefault="00FE3A39" w:rsidP="00FE3A39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   Сільський голова                               Емілія Смокоровська</w:t>
      </w:r>
    </w:p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5E2FF5"/>
    <w:multiLevelType w:val="multilevel"/>
    <w:tmpl w:val="2BC0DA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F8B"/>
    <w:rsid w:val="00086F8B"/>
    <w:rsid w:val="002701ED"/>
    <w:rsid w:val="00283041"/>
    <w:rsid w:val="00B27764"/>
    <w:rsid w:val="00FE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EC0B7"/>
  <w15:docId w15:val="{FA614CE8-F776-48B8-AAFC-7F74E1CC6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E3A3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E3A3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FE3A3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FE3A39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1398</Words>
  <Characters>798</Characters>
  <Application>Microsoft Office Word</Application>
  <DocSecurity>0</DocSecurity>
  <Lines>6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Ivanus.Bohdan</cp:lastModifiedBy>
  <cp:revision>4</cp:revision>
  <dcterms:created xsi:type="dcterms:W3CDTF">2021-12-15T08:35:00Z</dcterms:created>
  <dcterms:modified xsi:type="dcterms:W3CDTF">2021-12-15T13:47:00Z</dcterms:modified>
</cp:coreProperties>
</file>