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5D" w:rsidRDefault="004F335D" w:rsidP="004F335D">
      <w:pPr>
        <w:pStyle w:val="21"/>
        <w:shd w:val="clear" w:color="auto" w:fill="auto"/>
        <w:spacing w:before="0" w:after="0" w:line="338" w:lineRule="exact"/>
        <w:ind w:left="1120" w:right="1280" w:firstLine="1460"/>
        <w:jc w:val="left"/>
      </w:pPr>
      <w:r>
        <w:t>РЯСНЕ-РУСЬКА СІЛЬСЬКА РАДА ЯВОРІВСЬКОГО РАЙОНУ ЛЬВІВСЬКОЇ ОБЛАСТІ ШІСТДЕСЯТ ШОСТА СЕСІЯ СЬОМОГО СКЛИКАННЯ</w:t>
      </w:r>
    </w:p>
    <w:p w:rsidR="004F335D" w:rsidRDefault="004F335D" w:rsidP="004F335D">
      <w:pPr>
        <w:pStyle w:val="21"/>
        <w:shd w:val="clear" w:color="auto" w:fill="auto"/>
        <w:spacing w:before="0" w:after="0" w:line="338" w:lineRule="exact"/>
        <w:ind w:left="2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3692</w:t>
      </w:r>
    </w:p>
    <w:p w:rsidR="004F335D" w:rsidRDefault="004F335D" w:rsidP="004F335D">
      <w:pPr>
        <w:pStyle w:val="21"/>
        <w:shd w:val="clear" w:color="auto" w:fill="auto"/>
        <w:tabs>
          <w:tab w:val="left" w:pos="7423"/>
        </w:tabs>
        <w:spacing w:before="0" w:after="0" w:line="338" w:lineRule="exact"/>
        <w:jc w:val="both"/>
      </w:pPr>
    </w:p>
    <w:p w:rsidR="004F335D" w:rsidRDefault="004F335D" w:rsidP="004F335D">
      <w:pPr>
        <w:pStyle w:val="21"/>
        <w:shd w:val="clear" w:color="auto" w:fill="auto"/>
        <w:tabs>
          <w:tab w:val="left" w:pos="7423"/>
        </w:tabs>
        <w:spacing w:before="0" w:after="0" w:line="338" w:lineRule="exact"/>
        <w:jc w:val="both"/>
      </w:pPr>
      <w:r>
        <w:t>від 28 квітня 2020 року</w:t>
      </w:r>
      <w:r>
        <w:tab/>
        <w:t>с. Рясне - Руське</w:t>
      </w:r>
    </w:p>
    <w:p w:rsidR="004F335D" w:rsidRDefault="004F335D" w:rsidP="004F335D">
      <w:pPr>
        <w:pStyle w:val="21"/>
        <w:shd w:val="clear" w:color="auto" w:fill="auto"/>
        <w:spacing w:before="0" w:after="0" w:line="338" w:lineRule="exact"/>
        <w:jc w:val="both"/>
      </w:pPr>
      <w:r>
        <w:t>П</w:t>
      </w:r>
      <w:r>
        <w:t>ро затвердження технічної</w:t>
      </w:r>
    </w:p>
    <w:p w:rsidR="004F335D" w:rsidRDefault="004F335D" w:rsidP="004F335D">
      <w:pPr>
        <w:pStyle w:val="21"/>
        <w:shd w:val="clear" w:color="auto" w:fill="auto"/>
        <w:spacing w:before="0" w:after="0" w:line="338" w:lineRule="exact"/>
        <w:jc w:val="both"/>
      </w:pPr>
      <w:r>
        <w:t>документації із землеустрою,</w:t>
      </w:r>
    </w:p>
    <w:p w:rsidR="004F335D" w:rsidRDefault="004F335D" w:rsidP="004F335D">
      <w:pPr>
        <w:pStyle w:val="21"/>
        <w:shd w:val="clear" w:color="auto" w:fill="auto"/>
        <w:spacing w:before="0" w:after="0" w:line="338" w:lineRule="exact"/>
        <w:jc w:val="both"/>
      </w:pPr>
      <w:r>
        <w:t>щодо поділу та об’єднання земельних</w:t>
      </w:r>
    </w:p>
    <w:p w:rsidR="004F335D" w:rsidRDefault="004F335D" w:rsidP="004F335D">
      <w:pPr>
        <w:pStyle w:val="21"/>
        <w:shd w:val="clear" w:color="auto" w:fill="auto"/>
        <w:spacing w:before="0" w:after="300" w:line="338" w:lineRule="exact"/>
        <w:jc w:val="both"/>
      </w:pPr>
      <w:r>
        <w:t>ділянок</w:t>
      </w:r>
    </w:p>
    <w:p w:rsidR="004F335D" w:rsidRDefault="004F335D" w:rsidP="004F335D">
      <w:pPr>
        <w:pStyle w:val="21"/>
        <w:shd w:val="clear" w:color="auto" w:fill="auto"/>
        <w:spacing w:before="0" w:after="0" w:line="338" w:lineRule="exact"/>
        <w:ind w:firstLine="940"/>
        <w:jc w:val="both"/>
      </w:pPr>
      <w:r>
        <w:t xml:space="preserve">Заслухавши та обговоривши інформацію спеціаліста-землевпорядника сільської ради Єгора </w:t>
      </w:r>
      <w:proofErr w:type="spellStart"/>
      <w:r>
        <w:t>Сухецького</w:t>
      </w:r>
      <w:proofErr w:type="spellEnd"/>
      <w:r>
        <w:t xml:space="preserve">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3432 від 03 січня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12, 79-</w:t>
      </w:r>
    </w:p>
    <w:p w:rsidR="004F335D" w:rsidRDefault="004F335D" w:rsidP="004F335D">
      <w:pPr>
        <w:pStyle w:val="21"/>
        <w:numPr>
          <w:ilvl w:val="0"/>
          <w:numId w:val="3"/>
        </w:numPr>
        <w:shd w:val="clear" w:color="auto" w:fill="auto"/>
        <w:tabs>
          <w:tab w:val="left" w:pos="2115"/>
        </w:tabs>
        <w:spacing w:before="0" w:after="347" w:line="338" w:lineRule="exact"/>
        <w:jc w:val="both"/>
      </w:pPr>
      <w:r>
        <w:t xml:space="preserve">Земельного кодексу України, відповідно до статті 26 Закону України «Про місцеве самоврядування </w:t>
      </w:r>
      <w:r>
        <w:rPr>
          <w:rStyle w:val="2Arial10pt"/>
        </w:rPr>
        <w:t xml:space="preserve">в </w:t>
      </w:r>
      <w:r>
        <w:t>Україні», - Рясне-Руська сільська рада,-</w:t>
      </w:r>
    </w:p>
    <w:p w:rsidR="004F335D" w:rsidRDefault="004F335D" w:rsidP="004F335D">
      <w:pPr>
        <w:pStyle w:val="21"/>
        <w:shd w:val="clear" w:color="auto" w:fill="auto"/>
        <w:spacing w:before="0" w:after="284" w:line="280" w:lineRule="exact"/>
        <w:jc w:val="both"/>
      </w:pPr>
      <w:r>
        <w:t>В И Р І Ш И Л А :</w:t>
      </w:r>
    </w:p>
    <w:p w:rsidR="004F335D" w:rsidRDefault="004F335D" w:rsidP="004F335D">
      <w:pPr>
        <w:pStyle w:val="21"/>
        <w:shd w:val="clear" w:color="auto" w:fill="auto"/>
        <w:spacing w:before="0" w:after="303" w:line="342" w:lineRule="exact"/>
        <w:jc w:val="left"/>
      </w:pPr>
      <w:r>
        <w:t>1 .Затвердити технічну документацію із землеустрою щодо поділу земельної ділянки загальною площею 19,6396 га, на земельні ділянки: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1"/>
        </w:tabs>
        <w:spacing w:before="0" w:after="0" w:line="338" w:lineRule="exact"/>
        <w:jc w:val="both"/>
      </w:pPr>
      <w:r>
        <w:t>Земельна ділянка № 1 площею 12,3188 га ; (4610137500:12:005:0034)</w:t>
      </w:r>
    </w:p>
    <w:p w:rsidR="004F335D" w:rsidRDefault="004F335D" w:rsidP="004F335D">
      <w:pPr>
        <w:pStyle w:val="21"/>
        <w:shd w:val="clear" w:color="auto" w:fill="auto"/>
        <w:spacing w:before="0" w:after="0" w:line="338" w:lineRule="exact"/>
        <w:jc w:val="both"/>
      </w:pPr>
      <w:r>
        <w:t>-Земельна ділянка № 2 площею 2,5665 га (4610137500:12:005:0035)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1"/>
        </w:tabs>
        <w:spacing w:before="0" w:after="0" w:line="338" w:lineRule="exact"/>
        <w:jc w:val="both"/>
      </w:pPr>
      <w:r>
        <w:t>Земельна ділянка № 3 площею 0,9274 га ;( 4610137500:12:005:0036)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5"/>
        </w:tabs>
        <w:spacing w:before="0" w:after="0" w:line="338" w:lineRule="exact"/>
        <w:jc w:val="both"/>
      </w:pPr>
      <w:r>
        <w:t>Земельна ділянка № 4 площею 1,9366 га ;( 4610137500:12:005:0037)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5"/>
        </w:tabs>
        <w:spacing w:before="0" w:after="0" w:line="338" w:lineRule="exact"/>
        <w:jc w:val="both"/>
      </w:pPr>
      <w:r>
        <w:t>Земельна ділянка №.5 площею 1,0268 га ;( 4610137500:12:005:0038)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5"/>
        </w:tabs>
        <w:spacing w:before="0" w:after="0" w:line="338" w:lineRule="exact"/>
        <w:jc w:val="both"/>
      </w:pPr>
      <w:r>
        <w:t>Земельна ділянка № 6 площею 0,0421 га ; ( 4610137500:12:005:0039)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5"/>
        </w:tabs>
        <w:spacing w:before="0" w:after="0" w:line="338" w:lineRule="exact"/>
        <w:jc w:val="both"/>
      </w:pPr>
      <w:r>
        <w:t>Земельна ділянка № 7 площею 0,4175 га ; ( 4610137500:12:005:0040)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5"/>
        </w:tabs>
        <w:spacing w:before="0" w:after="312" w:line="338" w:lineRule="exact"/>
        <w:jc w:val="both"/>
      </w:pPr>
      <w:r>
        <w:t>Земельна ділянка № 8 площею 0,4039 га ;( 4610136300:06:012:0004)</w:t>
      </w:r>
    </w:p>
    <w:p w:rsidR="004F335D" w:rsidRDefault="004F335D" w:rsidP="004F335D">
      <w:pPr>
        <w:pStyle w:val="21"/>
        <w:shd w:val="clear" w:color="auto" w:fill="auto"/>
        <w:spacing w:before="0" w:after="0" w:line="324" w:lineRule="exact"/>
        <w:jc w:val="both"/>
      </w:pPr>
      <w:r>
        <w:t>2.Зареєструвати право комунальної власності за Рясне - Руською сільською радою на земельні ділянки: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8"/>
        </w:tabs>
        <w:spacing w:before="0" w:after="0" w:line="280" w:lineRule="exact"/>
        <w:jc w:val="both"/>
      </w:pPr>
      <w:r>
        <w:t>Земельна ділянка № 1 площею 12,3 188 га ; (4610137500:12:005:0034)</w:t>
      </w:r>
    </w:p>
    <w:p w:rsidR="004F335D" w:rsidRDefault="004F335D" w:rsidP="004F335D">
      <w:pPr>
        <w:pStyle w:val="21"/>
        <w:shd w:val="clear" w:color="auto" w:fill="auto"/>
        <w:spacing w:before="0" w:after="0" w:line="280" w:lineRule="exact"/>
        <w:jc w:val="both"/>
      </w:pPr>
      <w:r>
        <w:t>-Земельна ділянка № 2 площею 2,5665 га (4610137500:12:005:0035)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5"/>
        </w:tabs>
        <w:spacing w:before="0" w:after="0" w:line="338" w:lineRule="exact"/>
        <w:jc w:val="both"/>
      </w:pPr>
      <w:r>
        <w:t>Земельна ділянка № 3 площею 0,9274 га ;( 4610137500:12:005:0036)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8"/>
        </w:tabs>
        <w:spacing w:before="0" w:after="0" w:line="338" w:lineRule="exact"/>
        <w:jc w:val="both"/>
      </w:pPr>
      <w:r>
        <w:t>Земельна ділянка № 4 площею 1,9366 га ;( 4610137500:12:005:0037)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8"/>
        </w:tabs>
        <w:spacing w:before="0" w:after="0" w:line="338" w:lineRule="exact"/>
        <w:jc w:val="both"/>
      </w:pPr>
      <w:r>
        <w:t>Земельна ділянка № 5 площею 1,0268 га ;( 4610137500:12:005:0038)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8"/>
        </w:tabs>
        <w:spacing w:before="0" w:after="0" w:line="338" w:lineRule="exact"/>
        <w:jc w:val="both"/>
      </w:pPr>
      <w:r>
        <w:t>Земельна ділянка № 6 площею 0,0421 га ; ( 4610137500:12:005:0039)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8"/>
        </w:tabs>
        <w:spacing w:before="0" w:after="0" w:line="338" w:lineRule="exact"/>
        <w:jc w:val="both"/>
      </w:pPr>
      <w:r>
        <w:t>Земельна ділянка № 7 площею 0,41 75 га ; ( 4610137500:12:005:0040)</w:t>
      </w:r>
    </w:p>
    <w:p w:rsidR="004F335D" w:rsidRDefault="004F335D" w:rsidP="004F335D">
      <w:pPr>
        <w:pStyle w:val="21"/>
        <w:numPr>
          <w:ilvl w:val="0"/>
          <w:numId w:val="2"/>
        </w:numPr>
        <w:shd w:val="clear" w:color="auto" w:fill="auto"/>
        <w:tabs>
          <w:tab w:val="left" w:pos="268"/>
        </w:tabs>
        <w:spacing w:before="0" w:after="297" w:line="338" w:lineRule="exact"/>
        <w:jc w:val="both"/>
      </w:pPr>
      <w:r>
        <w:t>Земельна ділянка № 8 площею 0,4039 га ;( 4610136300:06:012:0004)</w:t>
      </w:r>
    </w:p>
    <w:p w:rsidR="004F335D" w:rsidRDefault="004F335D" w:rsidP="004F335D">
      <w:pPr>
        <w:pStyle w:val="21"/>
        <w:shd w:val="clear" w:color="auto" w:fill="auto"/>
        <w:spacing w:before="0" w:after="0" w:line="342" w:lineRule="exact"/>
        <w:jc w:val="both"/>
      </w:pPr>
      <w:proofErr w:type="spellStart"/>
      <w:r>
        <w:lastRenderedPageBreak/>
        <w:t>З.Дати</w:t>
      </w:r>
      <w:proofErr w:type="spellEnd"/>
      <w:r>
        <w:t xml:space="preserve"> дозвіл на виготовлення проекту землеустрою для зміни цільового призначення земельних ділянок:</w:t>
      </w:r>
    </w:p>
    <w:p w:rsidR="004F335D" w:rsidRDefault="004F335D" w:rsidP="004F335D">
      <w:pPr>
        <w:pStyle w:val="21"/>
        <w:shd w:val="clear" w:color="auto" w:fill="auto"/>
        <w:spacing w:before="0" w:after="303" w:line="342" w:lineRule="exact"/>
        <w:jc w:val="both"/>
      </w:pPr>
      <w:r>
        <w:t>- Земельна ділянка № 1 площею 12,3188 га ; (4610137500:12:005:0034) розташована Львівська область, місто Львів (територія, що межує із Рясне - Руською сільською радою), з КВЦПЗ 16.00 землі запасу (земельні ділянки кожної категорії земель, які не надані у власність або користування громадянам чи юридичним особам) на КВЦПЗ 02.01 для будівництва і обслуговування житлового будинку, господарських будівель і споруд (присадибна ділянка)</w:t>
      </w:r>
    </w:p>
    <w:p w:rsidR="004F335D" w:rsidRDefault="004F335D" w:rsidP="004F335D">
      <w:pPr>
        <w:pStyle w:val="21"/>
        <w:shd w:val="clear" w:color="auto" w:fill="auto"/>
        <w:spacing w:before="0" w:after="300" w:line="338" w:lineRule="exact"/>
        <w:jc w:val="both"/>
      </w:pPr>
      <w:r>
        <w:t>-Земельна ділянка № 2 площею 2,5665 га (4610137500:12:005:0035) розташована Львівська область, місто Львів (територія, що межує із Рясне - Руською сільською радою), з КВЦПЗ 16.00 землі запасу (земельні ділянки кожної категорії земель, які не надані у власність або користування громадянам чи юридичним особам) на КВЦПЗ 01.05 для індивідуального садівництва.</w:t>
      </w:r>
    </w:p>
    <w:p w:rsidR="004F335D" w:rsidRDefault="004F335D" w:rsidP="004F335D">
      <w:pPr>
        <w:pStyle w:val="21"/>
        <w:shd w:val="clear" w:color="auto" w:fill="auto"/>
        <w:tabs>
          <w:tab w:val="left" w:pos="2117"/>
        </w:tabs>
        <w:spacing w:before="0" w:after="0" w:line="338" w:lineRule="exact"/>
        <w:jc w:val="both"/>
      </w:pPr>
      <w:r>
        <w:t>3.</w:t>
      </w:r>
      <w:r>
        <w:t>Виконавчому</w:t>
      </w:r>
      <w:r>
        <w:tab/>
        <w:t>комітету Рясне-Руської сільської ради замовити у</w:t>
      </w:r>
      <w:r>
        <w:t xml:space="preserve"> </w:t>
      </w:r>
      <w:r>
        <w:t>спеціалізованій землевпорядній організації розробку відповідної документації із землеустрою.</w:t>
      </w:r>
    </w:p>
    <w:p w:rsidR="004F335D" w:rsidRDefault="004F335D" w:rsidP="004F335D">
      <w:pPr>
        <w:pStyle w:val="21"/>
        <w:shd w:val="clear" w:color="auto" w:fill="auto"/>
        <w:tabs>
          <w:tab w:val="left" w:pos="2117"/>
        </w:tabs>
        <w:spacing w:before="0" w:after="0" w:line="338" w:lineRule="exact"/>
        <w:jc w:val="both"/>
      </w:pPr>
    </w:p>
    <w:p w:rsidR="004F335D" w:rsidRDefault="004F335D" w:rsidP="004F335D">
      <w:pPr>
        <w:pStyle w:val="21"/>
        <w:shd w:val="clear" w:color="auto" w:fill="auto"/>
        <w:spacing w:before="0" w:after="0" w:line="342" w:lineRule="exact"/>
        <w:jc w:val="both"/>
      </w:pPr>
      <w:r>
        <w:t>4.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F335D" w:rsidRDefault="004F335D" w:rsidP="004F335D">
      <w:pPr>
        <w:pStyle w:val="21"/>
        <w:shd w:val="clear" w:color="auto" w:fill="auto"/>
        <w:spacing w:before="0" w:after="0" w:line="280" w:lineRule="exact"/>
        <w:jc w:val="both"/>
      </w:pPr>
    </w:p>
    <w:p w:rsidR="004F335D" w:rsidRDefault="004F335D" w:rsidP="004F335D">
      <w:pPr>
        <w:pStyle w:val="21"/>
        <w:shd w:val="clear" w:color="auto" w:fill="auto"/>
        <w:spacing w:before="0" w:after="0" w:line="280" w:lineRule="exact"/>
        <w:jc w:val="both"/>
      </w:pPr>
    </w:p>
    <w:p w:rsidR="004F335D" w:rsidRDefault="004F335D" w:rsidP="004F335D">
      <w:pPr>
        <w:pStyle w:val="21"/>
        <w:shd w:val="clear" w:color="auto" w:fill="auto"/>
        <w:spacing w:before="0" w:after="0" w:line="280" w:lineRule="exact"/>
        <w:jc w:val="both"/>
      </w:pPr>
    </w:p>
    <w:p w:rsidR="004F335D" w:rsidRDefault="004F335D" w:rsidP="004F335D">
      <w:pPr>
        <w:pStyle w:val="21"/>
        <w:shd w:val="clear" w:color="auto" w:fill="auto"/>
        <w:spacing w:before="0" w:after="0" w:line="280" w:lineRule="exact"/>
        <w:jc w:val="both"/>
      </w:pPr>
    </w:p>
    <w:p w:rsidR="00B27764" w:rsidRDefault="004F335D" w:rsidP="004F335D">
      <w:pPr>
        <w:pStyle w:val="21"/>
        <w:shd w:val="clear" w:color="auto" w:fill="auto"/>
        <w:spacing w:before="0" w:after="0" w:line="280" w:lineRule="exact"/>
        <w:jc w:val="left"/>
      </w:pPr>
      <w:r>
        <w:t xml:space="preserve">   Сільський  голова                                               Емілія Смокоровська </w:t>
      </w:r>
      <w:bookmarkStart w:id="0" w:name="_GoBack"/>
      <w:bookmarkEnd w:id="0"/>
    </w:p>
    <w:sectPr w:rsidR="00B27764">
      <w:footerReference w:type="even" r:id="rId6"/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4DC" w:rsidRDefault="004F335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4DC" w:rsidRDefault="004F335D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A3D39"/>
    <w:multiLevelType w:val="multilevel"/>
    <w:tmpl w:val="F6BE66CA"/>
    <w:lvl w:ilvl="0">
      <w:start w:val="124"/>
      <w:numFmt w:val="decimal"/>
      <w:lvlText w:val="1,93,122,123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C21564D"/>
    <w:multiLevelType w:val="multilevel"/>
    <w:tmpl w:val="24B6A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932676"/>
    <w:multiLevelType w:val="multilevel"/>
    <w:tmpl w:val="56FC6D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733"/>
    <w:rsid w:val="002701ED"/>
    <w:rsid w:val="004F335D"/>
    <w:rsid w:val="007E4733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F335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F33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4F33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4F33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Arial10pt">
    <w:name w:val="Основной текст (2) + Arial;10 pt"/>
    <w:basedOn w:val="2"/>
    <w:rsid w:val="004F335D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F335D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4F335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F335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F33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4F33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4F33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Arial10pt">
    <w:name w:val="Основной текст (2) + Arial;10 pt"/>
    <w:basedOn w:val="2"/>
    <w:rsid w:val="004F335D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F335D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4F335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2184</Words>
  <Characters>1245</Characters>
  <Application>Microsoft Office Word</Application>
  <DocSecurity>0</DocSecurity>
  <Lines>10</Lines>
  <Paragraphs>6</Paragraphs>
  <ScaleCrop>false</ScaleCrop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2021-12-15T11:53:00Z</dcterms:created>
  <dcterms:modified xsi:type="dcterms:W3CDTF">2021-12-15T11:55:00Z</dcterms:modified>
</cp:coreProperties>
</file>