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AE5" w:rsidRPr="00753AE5" w:rsidRDefault="00753AE5" w:rsidP="00753A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53AE5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753AE5" w:rsidRPr="00753AE5" w:rsidRDefault="00753AE5" w:rsidP="00753A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53AE5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753AE5" w:rsidRPr="00753AE5" w:rsidRDefault="00753AE5" w:rsidP="00753A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53AE5">
        <w:rPr>
          <w:rFonts w:ascii="Times New Roman" w:hAnsi="Times New Roman" w:cs="Times New Roman"/>
          <w:sz w:val="28"/>
          <w:szCs w:val="28"/>
        </w:rPr>
        <w:t>ШІСТДЕСЯТ ДЕВ’ЯТА СЕСІЯ СЬОМОГО СКЛИКАННЯ</w:t>
      </w:r>
    </w:p>
    <w:p w:rsidR="00753AE5" w:rsidRPr="00753AE5" w:rsidRDefault="00753AE5" w:rsidP="00753A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53AE5">
        <w:rPr>
          <w:rFonts w:ascii="Times New Roman" w:hAnsi="Times New Roman" w:cs="Times New Roman"/>
          <w:sz w:val="28"/>
          <w:szCs w:val="28"/>
        </w:rPr>
        <w:t>РІШЕННЯ № 3789</w:t>
      </w:r>
    </w:p>
    <w:p w:rsidR="00753AE5" w:rsidRPr="00753AE5" w:rsidRDefault="00753AE5" w:rsidP="00753AE5">
      <w:pPr>
        <w:jc w:val="both"/>
        <w:rPr>
          <w:rFonts w:ascii="Times New Roman" w:hAnsi="Times New Roman" w:cs="Times New Roman"/>
          <w:sz w:val="28"/>
          <w:szCs w:val="28"/>
        </w:rPr>
      </w:pPr>
      <w:r w:rsidRPr="00753AE5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753AE5">
        <w:rPr>
          <w:rFonts w:ascii="Times New Roman" w:hAnsi="Times New Roman" w:cs="Times New Roman"/>
          <w:sz w:val="28"/>
          <w:szCs w:val="28"/>
        </w:rPr>
        <w:tab/>
      </w:r>
      <w:r w:rsidRPr="00753AE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753AE5">
        <w:rPr>
          <w:rFonts w:ascii="Times New Roman" w:hAnsi="Times New Roman" w:cs="Times New Roman"/>
          <w:sz w:val="28"/>
          <w:szCs w:val="28"/>
        </w:rPr>
        <w:t xml:space="preserve"> </w:t>
      </w:r>
      <w:r w:rsidRPr="00753AE5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753AE5" w:rsidRPr="00753AE5" w:rsidRDefault="00753AE5" w:rsidP="00753AE5">
      <w:pPr>
        <w:jc w:val="both"/>
        <w:rPr>
          <w:rFonts w:ascii="Times New Roman" w:hAnsi="Times New Roman" w:cs="Times New Roman"/>
          <w:sz w:val="28"/>
          <w:szCs w:val="28"/>
        </w:rPr>
      </w:pPr>
      <w:r w:rsidRPr="00753AE5">
        <w:rPr>
          <w:rFonts w:ascii="Times New Roman" w:hAnsi="Times New Roman" w:cs="Times New Roman"/>
          <w:sz w:val="28"/>
          <w:szCs w:val="28"/>
        </w:rPr>
        <w:t>Про надання одноразової адресної матеріальної допомоги</w:t>
      </w:r>
    </w:p>
    <w:p w:rsidR="00753AE5" w:rsidRPr="00753AE5" w:rsidRDefault="00753AE5" w:rsidP="00753AE5">
      <w:pPr>
        <w:jc w:val="both"/>
        <w:rPr>
          <w:rFonts w:ascii="Times New Roman" w:hAnsi="Times New Roman" w:cs="Times New Roman"/>
          <w:sz w:val="28"/>
          <w:szCs w:val="28"/>
        </w:rPr>
      </w:pPr>
      <w:r w:rsidRPr="00753AE5"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 w:rsidRPr="00753AE5">
        <w:rPr>
          <w:rFonts w:ascii="Times New Roman" w:hAnsi="Times New Roman" w:cs="Times New Roman"/>
          <w:sz w:val="28"/>
          <w:szCs w:val="28"/>
        </w:rPr>
        <w:t>Кондратовського</w:t>
      </w:r>
      <w:proofErr w:type="spellEnd"/>
      <w:r w:rsidRPr="00753AE5">
        <w:rPr>
          <w:rFonts w:ascii="Times New Roman" w:hAnsi="Times New Roman" w:cs="Times New Roman"/>
          <w:sz w:val="28"/>
          <w:szCs w:val="28"/>
        </w:rPr>
        <w:t xml:space="preserve"> Богдана Петровича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753AE5" w:rsidRPr="00753AE5" w:rsidRDefault="00753AE5" w:rsidP="00753AE5">
      <w:pPr>
        <w:jc w:val="both"/>
        <w:rPr>
          <w:rFonts w:ascii="Times New Roman" w:hAnsi="Times New Roman" w:cs="Times New Roman"/>
          <w:sz w:val="28"/>
          <w:szCs w:val="28"/>
        </w:rPr>
      </w:pPr>
      <w:r w:rsidRPr="00753AE5">
        <w:rPr>
          <w:rFonts w:ascii="Times New Roman" w:hAnsi="Times New Roman" w:cs="Times New Roman"/>
          <w:sz w:val="28"/>
          <w:szCs w:val="28"/>
        </w:rPr>
        <w:t>ВИРІШИЛА :</w:t>
      </w:r>
    </w:p>
    <w:p w:rsidR="00753AE5" w:rsidRPr="00753AE5" w:rsidRDefault="00753AE5" w:rsidP="00753AE5">
      <w:pPr>
        <w:jc w:val="both"/>
        <w:rPr>
          <w:rFonts w:ascii="Times New Roman" w:hAnsi="Times New Roman" w:cs="Times New Roman"/>
          <w:sz w:val="28"/>
          <w:szCs w:val="28"/>
        </w:rPr>
      </w:pPr>
      <w:r w:rsidRPr="00753AE5">
        <w:rPr>
          <w:rFonts w:ascii="Times New Roman" w:hAnsi="Times New Roman" w:cs="Times New Roman"/>
          <w:sz w:val="28"/>
          <w:szCs w:val="28"/>
        </w:rPr>
        <w:t xml:space="preserve">1 .Виділити одноразову адресну матеріальну допомогу </w:t>
      </w:r>
      <w:proofErr w:type="spellStart"/>
      <w:r w:rsidRPr="00753AE5">
        <w:rPr>
          <w:rFonts w:ascii="Times New Roman" w:hAnsi="Times New Roman" w:cs="Times New Roman"/>
          <w:sz w:val="28"/>
          <w:szCs w:val="28"/>
        </w:rPr>
        <w:t>Кондратовському</w:t>
      </w:r>
      <w:proofErr w:type="spellEnd"/>
      <w:r w:rsidRPr="00753AE5">
        <w:rPr>
          <w:rFonts w:ascii="Times New Roman" w:hAnsi="Times New Roman" w:cs="Times New Roman"/>
          <w:sz w:val="28"/>
          <w:szCs w:val="28"/>
        </w:rPr>
        <w:t xml:space="preserve"> Богдану Петровичу в сумі 5000.00 (п’ять тисяч) гривень.</w:t>
      </w:r>
    </w:p>
    <w:p w:rsidR="00753AE5" w:rsidRPr="00753AE5" w:rsidRDefault="00753AE5" w:rsidP="00753AE5">
      <w:pPr>
        <w:jc w:val="both"/>
        <w:rPr>
          <w:rFonts w:ascii="Times New Roman" w:hAnsi="Times New Roman" w:cs="Times New Roman"/>
          <w:sz w:val="28"/>
          <w:szCs w:val="28"/>
        </w:rPr>
      </w:pPr>
      <w:r w:rsidRPr="00753AE5">
        <w:rPr>
          <w:rFonts w:ascii="Times New Roman" w:hAnsi="Times New Roman" w:cs="Times New Roman"/>
          <w:sz w:val="28"/>
          <w:szCs w:val="28"/>
        </w:rPr>
        <w:t>2.</w:t>
      </w:r>
      <w:r w:rsidRPr="00753AE5">
        <w:rPr>
          <w:rFonts w:ascii="Times New Roman" w:hAnsi="Times New Roman" w:cs="Times New Roman"/>
          <w:sz w:val="28"/>
          <w:szCs w:val="28"/>
        </w:rPr>
        <w:tab/>
        <w:t xml:space="preserve">Головному бухгалтеру Ірині </w:t>
      </w:r>
      <w:proofErr w:type="spellStart"/>
      <w:r w:rsidRPr="00753AE5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753AE5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534F30" w:rsidRPr="00753AE5" w:rsidRDefault="00753AE5" w:rsidP="00753AE5">
      <w:pPr>
        <w:jc w:val="both"/>
        <w:rPr>
          <w:rFonts w:ascii="Times New Roman" w:hAnsi="Times New Roman" w:cs="Times New Roman"/>
          <w:sz w:val="28"/>
          <w:szCs w:val="28"/>
        </w:rPr>
      </w:pPr>
      <w:r w:rsidRPr="00753AE5">
        <w:rPr>
          <w:rFonts w:ascii="Times New Roman" w:hAnsi="Times New Roman" w:cs="Times New Roman"/>
          <w:sz w:val="28"/>
          <w:szCs w:val="28"/>
        </w:rPr>
        <w:t>3.</w:t>
      </w:r>
      <w:r w:rsidRPr="00753AE5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753AE5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753AE5">
        <w:rPr>
          <w:rFonts w:ascii="Times New Roman" w:hAnsi="Times New Roman" w:cs="Times New Roman"/>
          <w:sz w:val="28"/>
          <w:szCs w:val="28"/>
        </w:rPr>
        <w:t>).</w:t>
      </w:r>
    </w:p>
    <w:p w:rsidR="00753AE5" w:rsidRPr="00753AE5" w:rsidRDefault="00753AE5" w:rsidP="00753A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3AE5" w:rsidRPr="00753AE5" w:rsidRDefault="00753AE5" w:rsidP="00753AE5">
      <w:pPr>
        <w:jc w:val="both"/>
        <w:rPr>
          <w:rFonts w:ascii="Times New Roman" w:hAnsi="Times New Roman" w:cs="Times New Roman"/>
          <w:sz w:val="28"/>
          <w:szCs w:val="28"/>
        </w:rPr>
      </w:pPr>
      <w:r w:rsidRPr="00753AE5"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        </w:t>
      </w:r>
      <w:bookmarkStart w:id="0" w:name="_GoBack"/>
      <w:bookmarkEnd w:id="0"/>
      <w:r w:rsidRPr="00753AE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53AE5">
        <w:rPr>
          <w:rFonts w:ascii="Times New Roman" w:hAnsi="Times New Roman" w:cs="Times New Roman"/>
          <w:sz w:val="28"/>
          <w:szCs w:val="28"/>
        </w:rPr>
        <w:t xml:space="preserve"> Емілія </w:t>
      </w:r>
      <w:proofErr w:type="spellStart"/>
      <w:r w:rsidRPr="00753AE5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753AE5" w:rsidRPr="00753A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AE5"/>
    <w:rsid w:val="00534F30"/>
    <w:rsid w:val="0075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F2A92"/>
  <w15:chartTrackingRefBased/>
  <w15:docId w15:val="{2717B95B-0AD4-43C2-92EE-BB56471F4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653</Words>
  <Characters>373</Characters>
  <Application>Microsoft Office Word</Application>
  <DocSecurity>0</DocSecurity>
  <Lines>3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2021-12-14T13:58:00Z</dcterms:created>
  <dcterms:modified xsi:type="dcterms:W3CDTF">2021-12-14T14:00:00Z</dcterms:modified>
</cp:coreProperties>
</file>