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46E" w:rsidRPr="004E546E" w:rsidRDefault="004E546E" w:rsidP="004E54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E546E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4E546E" w:rsidRPr="004E546E" w:rsidRDefault="004E546E" w:rsidP="004E54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E546E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4E546E" w:rsidRPr="004E546E" w:rsidRDefault="004E546E" w:rsidP="004E54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E546E">
        <w:rPr>
          <w:rFonts w:ascii="Times New Roman" w:hAnsi="Times New Roman" w:cs="Times New Roman"/>
          <w:sz w:val="28"/>
          <w:szCs w:val="28"/>
        </w:rPr>
        <w:t>ШІСТДЕСЯТ ДЕВ’ЯТА СЕСІЯ СЬОМОГО СКЛИКАННЯ</w:t>
      </w:r>
    </w:p>
    <w:p w:rsidR="004E546E" w:rsidRPr="004E546E" w:rsidRDefault="004E546E" w:rsidP="004E54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E546E">
        <w:rPr>
          <w:rFonts w:ascii="Times New Roman" w:hAnsi="Times New Roman" w:cs="Times New Roman"/>
          <w:sz w:val="28"/>
          <w:szCs w:val="28"/>
        </w:rPr>
        <w:t>РІШЕННЯ № 3793</w:t>
      </w:r>
    </w:p>
    <w:p w:rsidR="004E546E" w:rsidRPr="004E546E" w:rsidRDefault="004E546E" w:rsidP="004E546E">
      <w:pPr>
        <w:jc w:val="both"/>
        <w:rPr>
          <w:rFonts w:ascii="Times New Roman" w:hAnsi="Times New Roman" w:cs="Times New Roman"/>
          <w:sz w:val="28"/>
          <w:szCs w:val="28"/>
        </w:rPr>
      </w:pPr>
      <w:r w:rsidRPr="004E546E">
        <w:rPr>
          <w:rFonts w:ascii="Times New Roman" w:hAnsi="Times New Roman" w:cs="Times New Roman"/>
          <w:sz w:val="28"/>
          <w:szCs w:val="28"/>
        </w:rPr>
        <w:t>від 10 липня 2020 року</w:t>
      </w:r>
      <w:r w:rsidRPr="004E546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Pr="004E546E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4E546E" w:rsidRPr="004E546E" w:rsidRDefault="004E546E" w:rsidP="004E546E">
      <w:pPr>
        <w:jc w:val="both"/>
        <w:rPr>
          <w:rFonts w:ascii="Times New Roman" w:hAnsi="Times New Roman" w:cs="Times New Roman"/>
          <w:sz w:val="28"/>
          <w:szCs w:val="28"/>
        </w:rPr>
      </w:pPr>
      <w:r w:rsidRPr="004E546E">
        <w:rPr>
          <w:rFonts w:ascii="Times New Roman" w:hAnsi="Times New Roman" w:cs="Times New Roman"/>
          <w:sz w:val="28"/>
          <w:szCs w:val="28"/>
        </w:rPr>
        <w:t>Про надання одноразової адресної матеріальної допомоги</w:t>
      </w:r>
    </w:p>
    <w:p w:rsidR="004E546E" w:rsidRPr="004E546E" w:rsidRDefault="004E546E" w:rsidP="004E546E">
      <w:pPr>
        <w:jc w:val="both"/>
        <w:rPr>
          <w:rFonts w:ascii="Times New Roman" w:hAnsi="Times New Roman" w:cs="Times New Roman"/>
          <w:sz w:val="28"/>
          <w:szCs w:val="28"/>
        </w:rPr>
      </w:pPr>
      <w:r w:rsidRPr="004E546E">
        <w:rPr>
          <w:rFonts w:ascii="Times New Roman" w:hAnsi="Times New Roman" w:cs="Times New Roman"/>
          <w:sz w:val="28"/>
          <w:szCs w:val="28"/>
        </w:rPr>
        <w:t>Розглянувши письмову заяву та подані документи Столяр Галини Володимирівни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4E546E" w:rsidRPr="004E546E" w:rsidRDefault="004E546E" w:rsidP="004E546E">
      <w:pPr>
        <w:jc w:val="both"/>
        <w:rPr>
          <w:rFonts w:ascii="Times New Roman" w:hAnsi="Times New Roman" w:cs="Times New Roman"/>
          <w:sz w:val="28"/>
          <w:szCs w:val="28"/>
        </w:rPr>
      </w:pPr>
      <w:r w:rsidRPr="004E546E">
        <w:rPr>
          <w:rFonts w:ascii="Times New Roman" w:hAnsi="Times New Roman" w:cs="Times New Roman"/>
          <w:sz w:val="28"/>
          <w:szCs w:val="28"/>
        </w:rPr>
        <w:t>ВИРІШИЛА :</w:t>
      </w:r>
    </w:p>
    <w:p w:rsidR="004E546E" w:rsidRPr="004E546E" w:rsidRDefault="004E546E" w:rsidP="004E54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4E546E">
        <w:rPr>
          <w:rFonts w:ascii="Times New Roman" w:hAnsi="Times New Roman" w:cs="Times New Roman"/>
          <w:sz w:val="28"/>
          <w:szCs w:val="28"/>
        </w:rPr>
        <w:t>Виділити одноразову адресну матеріальну допомогу Столяр Галині Володимирівні в сумі 10000.00 (десять тисяч) гривень.</w:t>
      </w:r>
    </w:p>
    <w:p w:rsidR="004E546E" w:rsidRPr="004E546E" w:rsidRDefault="004E546E" w:rsidP="004E546E">
      <w:pPr>
        <w:jc w:val="both"/>
        <w:rPr>
          <w:rFonts w:ascii="Times New Roman" w:hAnsi="Times New Roman" w:cs="Times New Roman"/>
          <w:sz w:val="28"/>
          <w:szCs w:val="28"/>
        </w:rPr>
      </w:pPr>
      <w:r w:rsidRPr="004E546E">
        <w:rPr>
          <w:rFonts w:ascii="Times New Roman" w:hAnsi="Times New Roman" w:cs="Times New Roman"/>
          <w:sz w:val="28"/>
          <w:szCs w:val="28"/>
        </w:rPr>
        <w:t>2.</w:t>
      </w:r>
      <w:r w:rsidRPr="004E546E">
        <w:rPr>
          <w:rFonts w:ascii="Times New Roman" w:hAnsi="Times New Roman" w:cs="Times New Roman"/>
          <w:sz w:val="28"/>
          <w:szCs w:val="28"/>
        </w:rPr>
        <w:tab/>
        <w:t xml:space="preserve">Головному бухгалтеру Ірині </w:t>
      </w:r>
      <w:proofErr w:type="spellStart"/>
      <w:r w:rsidRPr="004E546E">
        <w:rPr>
          <w:rFonts w:ascii="Times New Roman" w:hAnsi="Times New Roman" w:cs="Times New Roman"/>
          <w:sz w:val="28"/>
          <w:szCs w:val="28"/>
        </w:rPr>
        <w:t>Максішко</w:t>
      </w:r>
      <w:proofErr w:type="spellEnd"/>
      <w:r w:rsidRPr="004E546E">
        <w:rPr>
          <w:rFonts w:ascii="Times New Roman" w:hAnsi="Times New Roman" w:cs="Times New Roman"/>
          <w:sz w:val="28"/>
          <w:szCs w:val="28"/>
        </w:rPr>
        <w:t xml:space="preserve"> провести виплату допомоги у відповідності до даного рішення.</w:t>
      </w:r>
    </w:p>
    <w:p w:rsidR="00534F30" w:rsidRDefault="004E546E" w:rsidP="004E546E">
      <w:pPr>
        <w:jc w:val="both"/>
        <w:rPr>
          <w:rFonts w:ascii="Times New Roman" w:hAnsi="Times New Roman" w:cs="Times New Roman"/>
          <w:sz w:val="28"/>
          <w:szCs w:val="28"/>
        </w:rPr>
      </w:pPr>
      <w:r w:rsidRPr="004E546E">
        <w:rPr>
          <w:rFonts w:ascii="Times New Roman" w:hAnsi="Times New Roman" w:cs="Times New Roman"/>
          <w:sz w:val="28"/>
          <w:szCs w:val="28"/>
        </w:rPr>
        <w:t>3.</w:t>
      </w:r>
      <w:r w:rsidRPr="004E546E">
        <w:rPr>
          <w:rFonts w:ascii="Times New Roman" w:hAnsi="Times New Roman" w:cs="Times New Roman"/>
          <w:sz w:val="28"/>
          <w:szCs w:val="28"/>
        </w:rPr>
        <w:tab/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46E">
        <w:rPr>
          <w:rFonts w:ascii="Times New Roman" w:hAnsi="Times New Roman" w:cs="Times New Roman"/>
          <w:sz w:val="28"/>
          <w:szCs w:val="28"/>
        </w:rPr>
        <w:t>Піх</w:t>
      </w:r>
      <w:proofErr w:type="spellEnd"/>
      <w:r w:rsidRPr="004E546E">
        <w:rPr>
          <w:rFonts w:ascii="Times New Roman" w:hAnsi="Times New Roman" w:cs="Times New Roman"/>
          <w:sz w:val="28"/>
          <w:szCs w:val="28"/>
        </w:rPr>
        <w:t>).</w:t>
      </w:r>
    </w:p>
    <w:p w:rsidR="004E546E" w:rsidRPr="004E546E" w:rsidRDefault="004E546E" w:rsidP="004E54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Сільський голова                                                 Емілія Смокоровська</w:t>
      </w:r>
      <w:bookmarkStart w:id="0" w:name="_GoBack"/>
      <w:bookmarkEnd w:id="0"/>
    </w:p>
    <w:sectPr w:rsidR="004E546E" w:rsidRPr="004E546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46E"/>
    <w:rsid w:val="004E546E"/>
    <w:rsid w:val="0053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2DEEA"/>
  <w15:chartTrackingRefBased/>
  <w15:docId w15:val="{30B51100-0E3D-4CFB-BAB8-20DE72453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640</Words>
  <Characters>365</Characters>
  <Application>Microsoft Office Word</Application>
  <DocSecurity>0</DocSecurity>
  <Lines>3</Lines>
  <Paragraphs>2</Paragraphs>
  <ScaleCrop>false</ScaleCrop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2021-12-14T14:05:00Z</dcterms:created>
  <dcterms:modified xsi:type="dcterms:W3CDTF">2021-12-14T14:06:00Z</dcterms:modified>
</cp:coreProperties>
</file>