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F4A" w:rsidRPr="00914F4A" w:rsidRDefault="00914F4A" w:rsidP="00914F4A">
      <w:pPr>
        <w:pStyle w:val="2180"/>
        <w:shd w:val="clear" w:color="auto" w:fill="auto"/>
        <w:spacing w:after="244" w:line="320" w:lineRule="exact"/>
        <w:ind w:left="540"/>
        <w:jc w:val="center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</w:p>
    <w:p w:rsidR="00914F4A" w:rsidRPr="00914F4A" w:rsidRDefault="00914F4A" w:rsidP="00914F4A">
      <w:pPr>
        <w:pStyle w:val="2180"/>
        <w:shd w:val="clear" w:color="auto" w:fill="auto"/>
        <w:spacing w:after="251" w:line="240" w:lineRule="exact"/>
        <w:ind w:left="540"/>
        <w:jc w:val="center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№ 3928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6516"/>
        </w:tabs>
        <w:spacing w:after="148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06 серпня 2020 року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14F4A" w:rsidRPr="00914F4A" w:rsidRDefault="00914F4A" w:rsidP="00914F4A">
      <w:pPr>
        <w:pStyle w:val="2180"/>
        <w:shd w:val="clear" w:color="auto" w:fill="auto"/>
        <w:spacing w:after="297" w:line="364" w:lineRule="exact"/>
        <w:ind w:right="63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затвердження порядку денного сімдесятої сесії сьомого скликання Рясне - Руської сільської ради</w:t>
      </w:r>
    </w:p>
    <w:p w:rsidR="00914F4A" w:rsidRPr="00914F4A" w:rsidRDefault="00914F4A" w:rsidP="00914F4A">
      <w:pPr>
        <w:pStyle w:val="2180"/>
        <w:shd w:val="clear" w:color="auto" w:fill="auto"/>
        <w:spacing w:after="402" w:line="367" w:lineRule="exact"/>
        <w:ind w:firstLine="1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914F4A" w:rsidRPr="00914F4A" w:rsidRDefault="00914F4A" w:rsidP="00914F4A">
      <w:pPr>
        <w:pStyle w:val="2180"/>
        <w:shd w:val="clear" w:color="auto" w:fill="auto"/>
        <w:spacing w:after="19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2pt"/>
          <w:rFonts w:ascii="Times New Roman" w:hAnsi="Times New Roman" w:cs="Times New Roman"/>
          <w:sz w:val="28"/>
          <w:szCs w:val="28"/>
        </w:rPr>
        <w:t>ВИРІШИЛА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: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70"/>
        </w:tabs>
        <w:spacing w:line="320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затвердження порядку денного сімдесятої сесії сьомого скликання Рясне-Руської сільської ради.(Інформує сільський голова Емілія Смокоровська).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spacing w:line="320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обрання лічильної комісії сесії (Інформує секретар Рясне - Руської сільської ради С.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).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73"/>
        </w:tabs>
        <w:spacing w:line="367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70"/>
        </w:tabs>
        <w:spacing w:line="367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внесення змін до рішення № 3814 від 10.07.2020 р. «Про надання дозволу на розробку детального плану території для зміни цільового призначення земельної ділянки в с.Рясне - Руське»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66"/>
        </w:tabs>
        <w:spacing w:line="367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Нагалюк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Т.М.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66"/>
        </w:tabs>
        <w:spacing w:line="367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звернення Шаха С.І.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73"/>
        </w:tabs>
        <w:spacing w:line="367" w:lineRule="exact"/>
        <w:ind w:right="6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готельно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- ресторанного комплексу Термінал - А(інформує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39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мешканців кооперативу «Веселка -1»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329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звернення Кріль О.Я.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5"/>
        </w:tabs>
        <w:spacing w:line="324" w:lineRule="exact"/>
        <w:ind w:right="58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викуп земельної ділянки в селі Рясне - Руське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9"/>
        </w:tabs>
        <w:spacing w:line="364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визначення об’єкта комунальної власності, який підлягає продажу на аукціоні в електронній формі (електронні торги) у 2020 році (інформує секретар Рясне - Руської сільської ради Святослав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>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5"/>
        </w:tabs>
        <w:spacing w:line="31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розгляд звернення директора ДП Зах</w:t>
      </w:r>
      <w:r w:rsidR="00A15632">
        <w:rPr>
          <w:rStyle w:val="2180pt3"/>
          <w:rFonts w:ascii="Times New Roman" w:hAnsi="Times New Roman" w:cs="Times New Roman"/>
          <w:sz w:val="28"/>
          <w:szCs w:val="28"/>
        </w:rPr>
        <w:t>і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 - Авто Зінкевич Н.В.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>(інформує сільський голова Емілія Смокоровська)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5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передачу в господарське відання мереж водовідведення (інформує сільський голова Емілія Смокоровська)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9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визначення виконавця послуг із централізованого водопостачання та водовідведення (інформує сільський голова Емілія Смокоровська)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5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внесення змін до сільського бюджету Рясне-Руської сільської ради (Інформує головний бухгалтер сільської ради І.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65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одноразової матеріальної допомоги до свята Дня Незалежності (інформує голова постійної депутатської комісії з питань бюджету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76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виготовлення схеми поділу земельних ділянок для ведення особистого селянського господарства в селі Рясне - Руське, Яворівського району, Львівської області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76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коригування детального плану території К-7, для уточнення планувальної структури, визначення параметрів забудови та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обгрунтування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потреб формування нових земельних ділянок в кварталі житлової забудови К-7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567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Тимчишин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М.В.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26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 xml:space="preserve">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Манишину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А.П.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73"/>
        </w:tabs>
        <w:spacing w:line="367" w:lineRule="exact"/>
        <w:ind w:right="58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натурі(на місцевості) для ведення товарного сільськогосподарського виробництва на території Рясне - Руської сільської ради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Качмарик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О.І.(інформує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1"/>
        </w:numPr>
        <w:shd w:val="clear" w:color="auto" w:fill="auto"/>
        <w:tabs>
          <w:tab w:val="left" w:pos="426"/>
          <w:tab w:val="left" w:pos="1134"/>
          <w:tab w:val="left" w:pos="2977"/>
          <w:tab w:val="left" w:pos="4395"/>
          <w:tab w:val="left" w:pos="6096"/>
          <w:tab w:val="left" w:pos="8222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технічної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документації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із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1132"/>
          <w:tab w:val="left" w:pos="3087"/>
          <w:tab w:val="left" w:pos="4570"/>
          <w:tab w:val="left" w:pos="6457"/>
          <w:tab w:val="left" w:pos="6997"/>
          <w:tab w:val="left" w:pos="8887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23 .Про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технічної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документації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із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 xml:space="preserve">встановлення (відновлення) меж земельної ділянки в натурі(на місцевості) для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будівництвата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обслуговування житлового будинку , господарських будівель і споруд (присадибна ділянка)в с. Підрясне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Заяць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Л.Д.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53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Коряєвій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53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Балуху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Р.А.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Балуху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А.А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53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Станько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Н.Р.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53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Пушаку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A15632" w:rsidRPr="00A15632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8"/>
        </w:tabs>
        <w:spacing w:line="367" w:lineRule="exact"/>
        <w:ind w:right="540"/>
        <w:jc w:val="both"/>
        <w:rPr>
          <w:rStyle w:val="2180pt3"/>
          <w:rFonts w:ascii="Times New Roman" w:eastAsiaTheme="minorHAnsi" w:hAnsi="Times New Roman" w:cs="Times New Roman"/>
          <w:color w:val="auto"/>
          <w:spacing w:val="-10"/>
          <w:sz w:val="28"/>
          <w:szCs w:val="28"/>
          <w:shd w:val="clear" w:color="auto" w:fill="auto"/>
          <w:lang w:eastAsia="en-US" w:bidi="ar-SA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Смолій Я.І.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 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8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 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Приймі П.О.(інформує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26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 xml:space="preserve">проекту землеустрою щодо відведення земельної ділянки для будівництва та обслуговування жилого будинку,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 xml:space="preserve">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Панібратюку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Т.С.(інформує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587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І.А.(інформує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0"/>
        </w:tabs>
        <w:spacing w:line="367" w:lineRule="exact"/>
        <w:ind w:right="54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виготовлення схеми поділу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0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4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numPr>
          <w:ilvl w:val="0"/>
          <w:numId w:val="2"/>
        </w:numPr>
        <w:shd w:val="clear" w:color="auto" w:fill="auto"/>
        <w:tabs>
          <w:tab w:val="left" w:pos="460"/>
        </w:tabs>
        <w:spacing w:line="367" w:lineRule="exact"/>
        <w:ind w:right="54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914F4A">
      <w:pPr>
        <w:pStyle w:val="2180"/>
        <w:shd w:val="clear" w:color="auto" w:fill="auto"/>
        <w:spacing w:line="367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37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.Про затвердження детального плану території по зміні цільового призначення земельних ділянок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914F4A">
      <w:pPr>
        <w:pStyle w:val="2180"/>
        <w:shd w:val="clear" w:color="auto" w:fill="auto"/>
        <w:spacing w:line="367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38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.Про затвердження детального плану території по зміні цільового призначення земельних ділянок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A15632" w:rsidRDefault="00914F4A" w:rsidP="00914F4A">
      <w:pPr>
        <w:pStyle w:val="2180"/>
        <w:shd w:val="clear" w:color="auto" w:fill="auto"/>
        <w:tabs>
          <w:tab w:val="left" w:pos="587"/>
        </w:tabs>
        <w:spacing w:line="367" w:lineRule="exact"/>
        <w:ind w:right="540"/>
        <w:rPr>
          <w:rStyle w:val="2180pt3"/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3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9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914F4A">
      <w:pPr>
        <w:pStyle w:val="2180"/>
        <w:shd w:val="clear" w:color="auto" w:fill="auto"/>
        <w:tabs>
          <w:tab w:val="left" w:pos="587"/>
        </w:tabs>
        <w:spacing w:line="367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40</w:t>
      </w:r>
      <w:r w:rsidR="00A15632"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детального плану території по зміні цільового призначення земельних ділянок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304015" w:rsidRDefault="00304015" w:rsidP="00304015">
      <w:pPr>
        <w:pStyle w:val="2180"/>
        <w:shd w:val="clear" w:color="auto" w:fill="auto"/>
        <w:tabs>
          <w:tab w:val="left" w:pos="561"/>
        </w:tabs>
        <w:spacing w:line="367" w:lineRule="exact"/>
        <w:rPr>
          <w:rFonts w:ascii="Times New Roman" w:eastAsia="Microsoft Sans Serif" w:hAnsi="Times New Roman" w:cs="Times New Roman"/>
          <w:color w:val="000000"/>
          <w:spacing w:val="0"/>
          <w:sz w:val="28"/>
          <w:szCs w:val="28"/>
          <w:shd w:val="clear" w:color="auto" w:fill="FFFFFF"/>
          <w:lang w:eastAsia="uk-UA" w:bidi="uk-UA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41.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детального плану території по зміні цільового призначення земельних ділянок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24"/>
          <w:tab w:val="left" w:pos="1126"/>
          <w:tab w:val="left" w:pos="3056"/>
          <w:tab w:val="left" w:pos="4264"/>
          <w:tab w:val="left" w:pos="6018"/>
          <w:tab w:val="center" w:pos="7568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42.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 для індивідуального садівництва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Н.М.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1126"/>
          <w:tab w:val="left" w:pos="3056"/>
          <w:tab w:val="left" w:pos="4268"/>
          <w:tab w:val="left" w:pos="6021"/>
          <w:tab w:val="center" w:pos="7568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4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3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.Про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1126"/>
          <w:tab w:val="right" w:pos="3808"/>
          <w:tab w:val="left" w:pos="4027"/>
          <w:tab w:val="center" w:pos="5996"/>
          <w:tab w:val="center" w:pos="6839"/>
          <w:tab w:val="center" w:pos="7984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ділянки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для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індивідуального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садівництва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Фіалка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А.П.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(інформує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голова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524"/>
        </w:tabs>
        <w:spacing w:line="367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4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Пизьо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Я.І.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524"/>
          <w:tab w:val="left" w:pos="1126"/>
          <w:tab w:val="left" w:pos="3056"/>
          <w:tab w:val="left" w:pos="4264"/>
          <w:tab w:val="left" w:pos="6021"/>
          <w:tab w:val="center" w:pos="7568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5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1126"/>
          <w:tab w:val="right" w:pos="3808"/>
          <w:tab w:val="left" w:pos="4009"/>
          <w:tab w:val="center" w:pos="5996"/>
          <w:tab w:val="center" w:pos="6839"/>
          <w:tab w:val="center" w:pos="7984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ділянки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для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індивідуального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садівництва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Солуку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Р.Б.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(інформує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голова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24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46.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1126"/>
          <w:tab w:val="right" w:pos="3808"/>
          <w:tab w:val="left" w:pos="3998"/>
          <w:tab w:val="center" w:pos="5996"/>
          <w:tab w:val="center" w:pos="6839"/>
          <w:tab w:val="center" w:pos="7984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ділянки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для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індивідуального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садівництва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Линді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А.П.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(інформує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голова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24"/>
          <w:tab w:val="left" w:pos="1126"/>
          <w:tab w:val="left" w:pos="3056"/>
          <w:tab w:val="left" w:pos="4264"/>
          <w:tab w:val="left" w:pos="6018"/>
          <w:tab w:val="center" w:pos="7568"/>
          <w:tab w:val="right" w:pos="959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47.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 для індивідуального садівництва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Гресько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В.М.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24"/>
          <w:tab w:val="left" w:pos="1126"/>
          <w:tab w:val="left" w:pos="3056"/>
          <w:tab w:val="left" w:pos="4264"/>
          <w:tab w:val="left" w:pos="6021"/>
          <w:tab w:val="center" w:pos="7568"/>
          <w:tab w:val="right" w:pos="9596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48.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Г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31"/>
          <w:tab w:val="left" w:pos="1126"/>
          <w:tab w:val="left" w:pos="3056"/>
          <w:tab w:val="left" w:pos="4272"/>
          <w:tab w:val="left" w:pos="6028"/>
          <w:tab w:val="center" w:pos="7568"/>
          <w:tab w:val="right" w:pos="9596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49.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spacing w:line="371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50.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914F4A">
      <w:pPr>
        <w:pStyle w:val="2180"/>
        <w:shd w:val="clear" w:color="auto" w:fill="auto"/>
        <w:spacing w:line="371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51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.Про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914F4A" w:rsidRPr="00914F4A" w:rsidRDefault="00914F4A" w:rsidP="00914F4A">
      <w:pPr>
        <w:pStyle w:val="2180"/>
        <w:shd w:val="clear" w:color="auto" w:fill="auto"/>
        <w:tabs>
          <w:tab w:val="left" w:pos="464"/>
        </w:tabs>
        <w:spacing w:line="371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2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914F4A" w:rsidRPr="00914F4A" w:rsidRDefault="00914F4A" w:rsidP="00914F4A">
      <w:pPr>
        <w:pStyle w:val="2180"/>
        <w:shd w:val="clear" w:color="auto" w:fill="auto"/>
        <w:tabs>
          <w:tab w:val="left" w:pos="468"/>
        </w:tabs>
        <w:spacing w:line="328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3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для будівництва та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 xml:space="preserve">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284"/>
        </w:tabs>
        <w:spacing w:line="328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54.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 xml:space="preserve">проекту землеустрою щодо відведення земельної ділянки, із зміною'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spacing w:line="331" w:lineRule="exact"/>
        <w:ind w:right="54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55.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1"/>
          <w:tab w:val="center" w:pos="1964"/>
          <w:tab w:val="left" w:pos="3069"/>
          <w:tab w:val="right" w:pos="5878"/>
          <w:tab w:val="left" w:pos="6044"/>
          <w:tab w:val="center" w:pos="7566"/>
          <w:tab w:val="right" w:pos="95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56.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right="54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1"/>
          <w:tab w:val="center" w:pos="1964"/>
          <w:tab w:val="left" w:pos="3069"/>
          <w:tab w:val="right" w:pos="5878"/>
          <w:tab w:val="left" w:pos="6015"/>
          <w:tab w:val="center" w:pos="7566"/>
          <w:tab w:val="right" w:pos="9590"/>
        </w:tabs>
        <w:spacing w:line="32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57.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28" w:lineRule="exact"/>
        <w:ind w:right="54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1"/>
          <w:tab w:val="center" w:pos="1964"/>
          <w:tab w:val="left" w:pos="3069"/>
          <w:tab w:val="right" w:pos="5878"/>
          <w:tab w:val="left" w:pos="6004"/>
          <w:tab w:val="center" w:pos="7566"/>
          <w:tab w:val="right" w:pos="95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58.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right="54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6"/>
          <w:tab w:val="left" w:pos="1062"/>
          <w:tab w:val="left" w:pos="3020"/>
          <w:tab w:val="left" w:pos="4234"/>
          <w:tab w:val="left" w:pos="5990"/>
          <w:tab w:val="left" w:pos="6865"/>
        </w:tabs>
        <w:spacing w:line="335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59.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 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5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Г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6"/>
          <w:tab w:val="left" w:pos="1062"/>
          <w:tab w:val="left" w:pos="3020"/>
          <w:tab w:val="left" w:pos="4234"/>
          <w:tab w:val="left" w:pos="5990"/>
          <w:tab w:val="left" w:pos="6865"/>
        </w:tabs>
        <w:spacing w:line="335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60.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 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5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304015" w:rsidRDefault="00304015" w:rsidP="00304015">
      <w:pPr>
        <w:pStyle w:val="2180"/>
        <w:shd w:val="clear" w:color="auto" w:fill="auto"/>
        <w:tabs>
          <w:tab w:val="left" w:pos="476"/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28" w:lineRule="exact"/>
        <w:jc w:val="both"/>
        <w:rPr>
          <w:rFonts w:ascii="Times New Roman" w:eastAsia="Microsoft Sans Serif" w:hAnsi="Times New Roman" w:cs="Times New Roman"/>
          <w:color w:val="000000"/>
          <w:spacing w:val="0"/>
          <w:sz w:val="28"/>
          <w:szCs w:val="28"/>
          <w:shd w:val="clear" w:color="auto" w:fill="FFFFFF"/>
          <w:lang w:eastAsia="uk-UA" w:bidi="uk-UA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61.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28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0"/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2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62.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28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 xml:space="preserve">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>6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3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.Про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476"/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4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476"/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2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</w:t>
      </w:r>
      <w:r w:rsidR="00304015">
        <w:rPr>
          <w:rStyle w:val="2180pt3"/>
          <w:rFonts w:ascii="Times New Roman" w:hAnsi="Times New Roman" w:cs="Times New Roman"/>
          <w:sz w:val="28"/>
          <w:szCs w:val="28"/>
        </w:rPr>
        <w:t>5</w:t>
      </w:r>
      <w:r>
        <w:rPr>
          <w:rStyle w:val="2180pt3"/>
          <w:rFonts w:ascii="Times New Roman" w:hAnsi="Times New Roman" w:cs="Times New Roman"/>
          <w:sz w:val="28"/>
          <w:szCs w:val="28"/>
        </w:rPr>
        <w:t>.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28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6"/>
          <w:tab w:val="center" w:pos="1983"/>
          <w:tab w:val="right" w:pos="4127"/>
          <w:tab w:val="right" w:pos="5880"/>
          <w:tab w:val="center" w:pos="6368"/>
          <w:tab w:val="center" w:pos="7549"/>
          <w:tab w:val="right" w:pos="95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66.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right="52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67"/>
        </w:tabs>
        <w:spacing w:line="338" w:lineRule="exact"/>
        <w:rPr>
          <w:rStyle w:val="2180pt3"/>
          <w:rFonts w:ascii="Times New Roman" w:eastAsiaTheme="minorHAnsi" w:hAnsi="Times New Roman" w:cs="Times New Roman"/>
          <w:color w:val="auto"/>
          <w:spacing w:val="-10"/>
          <w:sz w:val="28"/>
          <w:szCs w:val="28"/>
          <w:shd w:val="clear" w:color="auto" w:fill="auto"/>
          <w:lang w:eastAsia="en-US" w:bidi="ar-SA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67.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567"/>
        </w:tabs>
        <w:spacing w:line="338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180pt3"/>
          <w:rFonts w:ascii="Times New Roman" w:hAnsi="Times New Roman" w:cs="Times New Roman"/>
          <w:sz w:val="28"/>
          <w:szCs w:val="28"/>
        </w:rPr>
        <w:t>Г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729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68.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</w:t>
      </w:r>
    </w:p>
    <w:p w:rsidR="00914F4A" w:rsidRPr="00914F4A" w:rsidRDefault="00914F4A" w:rsidP="00914F4A">
      <w:pPr>
        <w:pStyle w:val="2180"/>
        <w:shd w:val="clear" w:color="auto" w:fill="auto"/>
        <w:spacing w:after="9" w:line="240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567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69.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Про затвердження</w:t>
      </w:r>
      <w:r w:rsidR="00914F4A"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2"/>
          <w:tab w:val="left" w:pos="1280"/>
          <w:tab w:val="left" w:pos="3230"/>
          <w:tab w:val="right" w:pos="6072"/>
          <w:tab w:val="center" w:pos="6543"/>
          <w:tab w:val="center" w:pos="7756"/>
          <w:tab w:val="right" w:pos="9790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70.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1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2"/>
          <w:tab w:val="left" w:pos="1280"/>
          <w:tab w:val="left" w:pos="3230"/>
          <w:tab w:val="right" w:pos="6072"/>
          <w:tab w:val="center" w:pos="6543"/>
          <w:tab w:val="center" w:pos="7756"/>
          <w:tab w:val="right" w:pos="9790"/>
        </w:tabs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71.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17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</w:t>
      </w:r>
      <w:r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>житлового будинку господарських будівель і споруд в селі Підрясне (інформує голова постійної депутатської комісії з питань земельних відносин та</w:t>
      </w:r>
    </w:p>
    <w:p w:rsidR="00914F4A" w:rsidRPr="00914F4A" w:rsidRDefault="00914F4A" w:rsidP="00914F4A">
      <w:pPr>
        <w:pStyle w:val="2180"/>
        <w:shd w:val="clear" w:color="auto" w:fill="auto"/>
        <w:spacing w:after="6" w:line="240" w:lineRule="exact"/>
        <w:ind w:left="200"/>
        <w:jc w:val="both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2"/>
          <w:tab w:val="left" w:pos="1280"/>
          <w:tab w:val="left" w:pos="3230"/>
          <w:tab w:val="right" w:pos="6072"/>
          <w:tab w:val="center" w:pos="6543"/>
          <w:tab w:val="center" w:pos="7756"/>
          <w:tab w:val="right" w:pos="9790"/>
        </w:tabs>
        <w:spacing w:line="335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72.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затвердження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проекту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землеустрою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щодо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відведення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ab/>
        <w:t>земельної</w:t>
      </w:r>
    </w:p>
    <w:p w:rsidR="00914F4A" w:rsidRPr="00914F4A" w:rsidRDefault="00914F4A" w:rsidP="00914F4A">
      <w:pPr>
        <w:pStyle w:val="2180"/>
        <w:shd w:val="clear" w:color="auto" w:fill="auto"/>
        <w:spacing w:line="335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ділянки, із зміною цільового призначення для будівництва та обслуговування житлового будинку господарських будівель і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9"/>
        </w:tabs>
        <w:spacing w:line="335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73.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Ситко</w:t>
      </w:r>
    </w:p>
    <w:p w:rsidR="00914F4A" w:rsidRPr="00914F4A" w:rsidRDefault="00914F4A" w:rsidP="00914F4A">
      <w:pPr>
        <w:pStyle w:val="2180"/>
        <w:shd w:val="clear" w:color="auto" w:fill="auto"/>
        <w:tabs>
          <w:tab w:val="left" w:pos="546"/>
        </w:tabs>
        <w:spacing w:line="335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О.Б.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5"/>
        </w:tabs>
        <w:spacing w:line="338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74.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Линді</w:t>
      </w:r>
      <w:proofErr w:type="spellEnd"/>
    </w:p>
    <w:p w:rsidR="00914F4A" w:rsidRPr="00914F4A" w:rsidRDefault="00914F4A" w:rsidP="00914F4A">
      <w:pPr>
        <w:pStyle w:val="2180"/>
        <w:shd w:val="clear" w:color="auto" w:fill="auto"/>
        <w:tabs>
          <w:tab w:val="left" w:pos="610"/>
        </w:tabs>
        <w:spacing w:line="338" w:lineRule="exact"/>
        <w:ind w:left="200"/>
        <w:rPr>
          <w:rFonts w:ascii="Times New Roman" w:hAnsi="Times New Roman" w:cs="Times New Roman"/>
          <w:sz w:val="28"/>
          <w:szCs w:val="28"/>
        </w:rPr>
      </w:pPr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О.С. (інформує голова постійної депутатської комісії з питань земельних відносин та будівництва </w:t>
      </w:r>
      <w:proofErr w:type="spellStart"/>
      <w:r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2"/>
        </w:tabs>
        <w:spacing w:line="331" w:lineRule="exact"/>
        <w:rPr>
          <w:rStyle w:val="2180pt3"/>
          <w:rFonts w:asciiTheme="minorHAnsi" w:eastAsiaTheme="minorHAnsi" w:hAnsiTheme="minorHAnsi" w:cstheme="minorBidi"/>
          <w:color w:val="auto"/>
          <w:spacing w:val="-10"/>
          <w:sz w:val="22"/>
          <w:szCs w:val="22"/>
          <w:shd w:val="clear" w:color="auto" w:fill="auto"/>
          <w:lang w:eastAsia="en-US" w:bidi="ar-SA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75.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Покорі М.А.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672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76.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Шах К.В. (інформує голова постійної депутатської комісії з питань земельних відносин та будівництва Г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5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77.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Любінцю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Б.О.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78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78.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Іванишину Б.И.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2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79.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Стаднику В.Л.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6"/>
        </w:tabs>
        <w:spacing w:line="367" w:lineRule="exact"/>
        <w:ind w:righ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80.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проектів землеустрою щодо відведення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9"/>
        </w:tabs>
        <w:spacing w:line="328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81.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Барщевській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Г.А. (інформує голова постійної депутатської комісії з питань земельних відносин та 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lastRenderedPageBreak/>
        <w:t xml:space="preserve">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6"/>
        </w:tabs>
        <w:spacing w:line="317" w:lineRule="exact"/>
        <w:ind w:righ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82.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9"/>
        </w:tabs>
        <w:spacing w:line="317" w:lineRule="exact"/>
        <w:ind w:righ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83.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914F4A" w:rsidRDefault="00304015" w:rsidP="00304015">
      <w:pPr>
        <w:pStyle w:val="2180"/>
        <w:shd w:val="clear" w:color="auto" w:fill="auto"/>
        <w:tabs>
          <w:tab w:val="left" w:pos="486"/>
        </w:tabs>
        <w:spacing w:line="317" w:lineRule="exact"/>
        <w:ind w:right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84.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Default="00304015" w:rsidP="00304015">
      <w:pPr>
        <w:pStyle w:val="2180"/>
        <w:shd w:val="clear" w:color="auto" w:fill="auto"/>
        <w:tabs>
          <w:tab w:val="left" w:pos="464"/>
        </w:tabs>
        <w:spacing w:line="317" w:lineRule="exact"/>
        <w:ind w:right="280"/>
        <w:jc w:val="both"/>
      </w:pPr>
      <w:r>
        <w:rPr>
          <w:rStyle w:val="2180pt3"/>
          <w:rFonts w:ascii="Times New Roman" w:hAnsi="Times New Roman" w:cs="Times New Roman"/>
          <w:sz w:val="28"/>
          <w:szCs w:val="28"/>
        </w:rPr>
        <w:t>85.</w:t>
      </w:r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914F4A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Default="00914F4A" w:rsidP="00914F4A">
      <w:pPr>
        <w:pStyle w:val="2180"/>
        <w:shd w:val="clear" w:color="auto" w:fill="auto"/>
        <w:spacing w:after="10" w:line="240" w:lineRule="exact"/>
        <w:jc w:val="right"/>
      </w:pPr>
      <w:r>
        <w:rPr>
          <w:rStyle w:val="218-2pt"/>
        </w:rPr>
        <w:t>У/</w:t>
      </w:r>
      <w:proofErr w:type="spellStart"/>
      <w:r>
        <w:rPr>
          <w:rStyle w:val="218-2pt"/>
        </w:rPr>
        <w:t>іГ</w:t>
      </w:r>
      <w:proofErr w:type="spellEnd"/>
    </w:p>
    <w:p w:rsidR="00914F4A" w:rsidRPr="00A15632" w:rsidRDefault="00304015" w:rsidP="00304015">
      <w:pPr>
        <w:pStyle w:val="2180"/>
        <w:shd w:val="clear" w:color="auto" w:fill="auto"/>
        <w:tabs>
          <w:tab w:val="left" w:pos="668"/>
        </w:tabs>
        <w:spacing w:line="320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86.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A15632" w:rsidRDefault="00304015" w:rsidP="00304015">
      <w:pPr>
        <w:pStyle w:val="2180"/>
        <w:shd w:val="clear" w:color="auto" w:fill="auto"/>
        <w:tabs>
          <w:tab w:val="left" w:pos="668"/>
        </w:tabs>
        <w:spacing w:line="320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87.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A15632" w:rsidRDefault="00304015" w:rsidP="00304015">
      <w:pPr>
        <w:pStyle w:val="2180"/>
        <w:shd w:val="clear" w:color="auto" w:fill="auto"/>
        <w:tabs>
          <w:tab w:val="left" w:pos="664"/>
        </w:tabs>
        <w:spacing w:line="320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88.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A15632" w:rsidRDefault="00304015" w:rsidP="00304015">
      <w:pPr>
        <w:pStyle w:val="2180"/>
        <w:shd w:val="clear" w:color="auto" w:fill="auto"/>
        <w:tabs>
          <w:tab w:val="left" w:pos="664"/>
        </w:tabs>
        <w:spacing w:line="320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89.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A15632" w:rsidRDefault="00304015" w:rsidP="00304015">
      <w:pPr>
        <w:pStyle w:val="2180"/>
        <w:shd w:val="clear" w:color="auto" w:fill="auto"/>
        <w:tabs>
          <w:tab w:val="left" w:pos="660"/>
        </w:tabs>
        <w:spacing w:line="320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90.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914F4A" w:rsidRPr="00A15632" w:rsidRDefault="00304015" w:rsidP="00304015">
      <w:pPr>
        <w:pStyle w:val="2180"/>
        <w:shd w:val="clear" w:color="auto" w:fill="auto"/>
        <w:tabs>
          <w:tab w:val="left" w:pos="460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91.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 xml:space="preserve"> В.І.)</w:t>
      </w:r>
    </w:p>
    <w:p w:rsidR="00304015" w:rsidRDefault="00304015" w:rsidP="00914F4A">
      <w:pPr>
        <w:pStyle w:val="2180"/>
        <w:shd w:val="clear" w:color="auto" w:fill="auto"/>
        <w:spacing w:line="240" w:lineRule="exact"/>
        <w:rPr>
          <w:rStyle w:val="2180pt3"/>
          <w:rFonts w:ascii="Times New Roman" w:hAnsi="Times New Roman" w:cs="Times New Roman"/>
          <w:sz w:val="28"/>
          <w:szCs w:val="28"/>
        </w:rPr>
      </w:pPr>
    </w:p>
    <w:p w:rsidR="00304015" w:rsidRDefault="00304015" w:rsidP="00914F4A">
      <w:pPr>
        <w:pStyle w:val="2180"/>
        <w:shd w:val="clear" w:color="auto" w:fill="auto"/>
        <w:spacing w:line="240" w:lineRule="exact"/>
        <w:rPr>
          <w:rStyle w:val="2180pt3"/>
          <w:rFonts w:ascii="Times New Roman" w:hAnsi="Times New Roman" w:cs="Times New Roman"/>
          <w:sz w:val="28"/>
          <w:szCs w:val="28"/>
        </w:rPr>
      </w:pPr>
    </w:p>
    <w:p w:rsidR="00304015" w:rsidRDefault="00304015" w:rsidP="00914F4A">
      <w:pPr>
        <w:pStyle w:val="2180"/>
        <w:shd w:val="clear" w:color="auto" w:fill="auto"/>
        <w:spacing w:line="240" w:lineRule="exact"/>
        <w:rPr>
          <w:rStyle w:val="2180pt3"/>
          <w:rFonts w:ascii="Times New Roman" w:hAnsi="Times New Roman" w:cs="Times New Roman"/>
          <w:sz w:val="28"/>
          <w:szCs w:val="28"/>
        </w:rPr>
      </w:pPr>
    </w:p>
    <w:p w:rsidR="00B27764" w:rsidRDefault="00304015" w:rsidP="00304015">
      <w:pPr>
        <w:pStyle w:val="2180"/>
        <w:shd w:val="clear" w:color="auto" w:fill="auto"/>
        <w:spacing w:line="240" w:lineRule="exact"/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             Сільський голова                         </w:t>
      </w:r>
      <w:r w:rsidR="00914F4A" w:rsidRPr="00A15632">
        <w:rPr>
          <w:rStyle w:val="2180pt3"/>
          <w:rFonts w:ascii="Times New Roman" w:hAnsi="Times New Roman" w:cs="Times New Roman"/>
          <w:sz w:val="28"/>
          <w:szCs w:val="28"/>
        </w:rPr>
        <w:t>Емілія Смокоровська</w:t>
      </w:r>
      <w:bookmarkStart w:id="0" w:name="_GoBack"/>
      <w:bookmarkEnd w:id="0"/>
    </w:p>
    <w:sectPr w:rsidR="00B27764">
      <w:headerReference w:type="even" r:id="rId6"/>
      <w:footerReference w:type="even" r:id="rId7"/>
      <w:head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5B3" w:rsidRDefault="0030401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529F8E6" wp14:editId="263E5DB5">
              <wp:simplePos x="0" y="0"/>
              <wp:positionH relativeFrom="page">
                <wp:posOffset>577215</wp:posOffset>
              </wp:positionH>
              <wp:positionV relativeFrom="page">
                <wp:posOffset>10015220</wp:posOffset>
              </wp:positionV>
              <wp:extent cx="901700" cy="204470"/>
              <wp:effectExtent l="0" t="4445" r="0" b="635"/>
              <wp:wrapNone/>
              <wp:docPr id="213" name="Text Box 17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70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55B3" w:rsidRDefault="00304015">
                          <w:pPr>
                            <w:pStyle w:val="37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3714pt0pt0"/>
                            </w:rPr>
                            <w:t>Хацко</w:t>
                          </w:r>
                          <w:proofErr w:type="spellEnd"/>
                          <w:r>
                            <w:rPr>
                              <w:rStyle w:val="3714pt0pt0"/>
                            </w:rPr>
                            <w:t xml:space="preserve"> С.Я.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81" o:spid="_x0000_s1027" type="#_x0000_t202" style="position:absolute;margin-left:45.45pt;margin-top:788.6pt;width:71pt;height:16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" filled="f" stroked="f">
              <v:textbox style="mso-fit-shape-to-text:t" inset="0,0,0,0">
                <w:txbxContent>
                  <w:p w:rsidR="008C55B3" w:rsidRDefault="00304015">
                    <w:pPr>
                      <w:pStyle w:val="37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714pt0pt0"/>
                      </w:rPr>
                      <w:t>Хацко</w:t>
                    </w:r>
                    <w:proofErr w:type="spellEnd"/>
                    <w:r>
                      <w:rPr>
                        <w:rStyle w:val="3714pt0pt0"/>
                      </w:rPr>
                      <w:t xml:space="preserve"> С.Я.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5B3" w:rsidRDefault="0030401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92E095F" wp14:editId="562A707B">
              <wp:simplePos x="0" y="0"/>
              <wp:positionH relativeFrom="page">
                <wp:posOffset>7023735</wp:posOffset>
              </wp:positionH>
              <wp:positionV relativeFrom="page">
                <wp:posOffset>1264285</wp:posOffset>
              </wp:positionV>
              <wp:extent cx="119380" cy="219075"/>
              <wp:effectExtent l="3810" t="0" r="635" b="2540"/>
              <wp:wrapNone/>
              <wp:docPr id="214" name="Text Box 17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55B3" w:rsidRDefault="00304015">
                          <w:pPr>
                            <w:pStyle w:val="37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715pt-3pt"/>
                            </w:rPr>
                            <w:t>#6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80" o:spid="_x0000_s1026" type="#_x0000_t202" style="position:absolute;margin-left:553.05pt;margin-top:99.55pt;width:9.4pt;height:17.2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" filled="f" stroked="f">
              <v:textbox style="mso-fit-shape-to-text:t" inset="0,0,0,0">
                <w:txbxContent>
                  <w:p w:rsidR="008C55B3" w:rsidRDefault="00304015">
                    <w:pPr>
                      <w:pStyle w:val="370"/>
                      <w:shd w:val="clear" w:color="auto" w:fill="auto"/>
                      <w:spacing w:line="240" w:lineRule="auto"/>
                    </w:pPr>
                    <w:r>
                      <w:rPr>
                        <w:rStyle w:val="3715pt-3pt"/>
                      </w:rPr>
                      <w:t>#6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5B3" w:rsidRDefault="0030401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419DAD8A" wp14:editId="5917573B">
              <wp:simplePos x="0" y="0"/>
              <wp:positionH relativeFrom="page">
                <wp:posOffset>6950710</wp:posOffset>
              </wp:positionH>
              <wp:positionV relativeFrom="page">
                <wp:posOffset>1314450</wp:posOffset>
              </wp:positionV>
              <wp:extent cx="179070" cy="123825"/>
              <wp:effectExtent l="0" t="0" r="4445" b="0"/>
              <wp:wrapNone/>
              <wp:docPr id="212" name="Text Box 17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55B3" w:rsidRDefault="00304015">
                          <w:pPr>
                            <w:pStyle w:val="37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7Arial1pt"/>
                            </w:rPr>
                            <w:t>.4^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82" o:spid="_x0000_s1028" type="#_x0000_t202" style="position:absolute;margin-left:547.3pt;margin-top:103.5pt;width:14.1pt;height:9.75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" filled="f" stroked="f">
              <v:textbox style="mso-fit-shape-to-text:t" inset="0,0,0,0">
                <w:txbxContent>
                  <w:p w:rsidR="008C55B3" w:rsidRDefault="00304015">
                    <w:pPr>
                      <w:pStyle w:val="370"/>
                      <w:shd w:val="clear" w:color="auto" w:fill="auto"/>
                      <w:spacing w:line="240" w:lineRule="auto"/>
                    </w:pPr>
                    <w:r>
                      <w:rPr>
                        <w:rStyle w:val="37Arial1pt"/>
                      </w:rPr>
                      <w:t>.4^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2057"/>
    <w:multiLevelType w:val="multilevel"/>
    <w:tmpl w:val="A4DC2BB2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7A68"/>
    <w:multiLevelType w:val="multilevel"/>
    <w:tmpl w:val="90323CA2"/>
    <w:lvl w:ilvl="0">
      <w:start w:val="5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6848D1"/>
    <w:multiLevelType w:val="multilevel"/>
    <w:tmpl w:val="869A62F0"/>
    <w:lvl w:ilvl="0">
      <w:start w:val="44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E10C36"/>
    <w:multiLevelType w:val="multilevel"/>
    <w:tmpl w:val="3E92EB0C"/>
    <w:lvl w:ilvl="0">
      <w:start w:val="64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671BBD"/>
    <w:multiLevelType w:val="multilevel"/>
    <w:tmpl w:val="B9E286DE"/>
    <w:lvl w:ilvl="0">
      <w:start w:val="39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7D26AB"/>
    <w:multiLevelType w:val="multilevel"/>
    <w:tmpl w:val="46FEE780"/>
    <w:lvl w:ilvl="0">
      <w:start w:val="24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9E4"/>
    <w:rsid w:val="002701ED"/>
    <w:rsid w:val="00304015"/>
    <w:rsid w:val="007C19E4"/>
    <w:rsid w:val="00914F4A"/>
    <w:rsid w:val="00A15632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4F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914F4A"/>
    <w:rPr>
      <w:spacing w:val="-10"/>
      <w:shd w:val="clear" w:color="auto" w:fill="FFFFFF"/>
    </w:rPr>
  </w:style>
  <w:style w:type="character" w:customStyle="1" w:styleId="37">
    <w:name w:val="Колонтитул (37)_"/>
    <w:basedOn w:val="a0"/>
    <w:link w:val="370"/>
    <w:rsid w:val="00914F4A"/>
    <w:rPr>
      <w:rFonts w:ascii="Times New Roman" w:eastAsia="Times New Roman" w:hAnsi="Times New Roman" w:cs="Times New Roman"/>
      <w:spacing w:val="40"/>
      <w:sz w:val="17"/>
      <w:szCs w:val="17"/>
      <w:shd w:val="clear" w:color="auto" w:fill="FFFFFF"/>
    </w:rPr>
  </w:style>
  <w:style w:type="character" w:customStyle="1" w:styleId="3714pt0pt">
    <w:name w:val="Колонтитул (37) + 14 pt;Интервал 0 pt"/>
    <w:basedOn w:val="37"/>
    <w:rsid w:val="00914F4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2pt">
    <w:name w:val="Основной текст (218) + Интервал 2 pt"/>
    <w:basedOn w:val="218"/>
    <w:rsid w:val="00914F4A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914F4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914F4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714pt0pt0">
    <w:name w:val="Колонтитул (37) + 14 pt;Полужирный;Интервал 0 pt"/>
    <w:basedOn w:val="37"/>
    <w:rsid w:val="00914F4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7Arial1pt">
    <w:name w:val="Колонтитул (37) + Arial;Интервал 1 pt"/>
    <w:basedOn w:val="37"/>
    <w:rsid w:val="00914F4A"/>
    <w:rPr>
      <w:rFonts w:ascii="Arial" w:eastAsia="Arial" w:hAnsi="Arial" w:cs="Arial"/>
      <w:color w:val="000000"/>
      <w:spacing w:val="2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218-2pt">
    <w:name w:val="Основной текст (218) + Интервал -2 pt"/>
    <w:basedOn w:val="218"/>
    <w:rsid w:val="00914F4A"/>
    <w:rPr>
      <w:rFonts w:ascii="Microsoft Sans Serif" w:eastAsia="Microsoft Sans Serif" w:hAnsi="Microsoft Sans Serif" w:cs="Microsoft Sans Serif"/>
      <w:color w:val="000000"/>
      <w:spacing w:val="-5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715pt-3pt">
    <w:name w:val="Колонтитул (37) + 15 pt;Курсив;Интервал -3 pt"/>
    <w:basedOn w:val="37"/>
    <w:rsid w:val="00914F4A"/>
    <w:rPr>
      <w:rFonts w:ascii="Times New Roman" w:eastAsia="Times New Roman" w:hAnsi="Times New Roman" w:cs="Times New Roman"/>
      <w:i/>
      <w:iCs/>
      <w:color w:val="000000"/>
      <w:spacing w:val="-6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914F4A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pacing w:val="-10"/>
      <w:sz w:val="22"/>
      <w:szCs w:val="22"/>
      <w:lang w:eastAsia="en-US" w:bidi="ar-SA"/>
    </w:rPr>
  </w:style>
  <w:style w:type="paragraph" w:customStyle="1" w:styleId="370">
    <w:name w:val="Колонтитул (37)"/>
    <w:basedOn w:val="a"/>
    <w:link w:val="37"/>
    <w:rsid w:val="00914F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0"/>
      <w:sz w:val="17"/>
      <w:szCs w:val="17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4F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914F4A"/>
    <w:rPr>
      <w:spacing w:val="-10"/>
      <w:shd w:val="clear" w:color="auto" w:fill="FFFFFF"/>
    </w:rPr>
  </w:style>
  <w:style w:type="character" w:customStyle="1" w:styleId="37">
    <w:name w:val="Колонтитул (37)_"/>
    <w:basedOn w:val="a0"/>
    <w:link w:val="370"/>
    <w:rsid w:val="00914F4A"/>
    <w:rPr>
      <w:rFonts w:ascii="Times New Roman" w:eastAsia="Times New Roman" w:hAnsi="Times New Roman" w:cs="Times New Roman"/>
      <w:spacing w:val="40"/>
      <w:sz w:val="17"/>
      <w:szCs w:val="17"/>
      <w:shd w:val="clear" w:color="auto" w:fill="FFFFFF"/>
    </w:rPr>
  </w:style>
  <w:style w:type="character" w:customStyle="1" w:styleId="3714pt0pt">
    <w:name w:val="Колонтитул (37) + 14 pt;Интервал 0 pt"/>
    <w:basedOn w:val="37"/>
    <w:rsid w:val="00914F4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2pt">
    <w:name w:val="Основной текст (218) + Интервал 2 pt"/>
    <w:basedOn w:val="218"/>
    <w:rsid w:val="00914F4A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914F4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914F4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714pt0pt0">
    <w:name w:val="Колонтитул (37) + 14 pt;Полужирный;Интервал 0 pt"/>
    <w:basedOn w:val="37"/>
    <w:rsid w:val="00914F4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7Arial1pt">
    <w:name w:val="Колонтитул (37) + Arial;Интервал 1 pt"/>
    <w:basedOn w:val="37"/>
    <w:rsid w:val="00914F4A"/>
    <w:rPr>
      <w:rFonts w:ascii="Arial" w:eastAsia="Arial" w:hAnsi="Arial" w:cs="Arial"/>
      <w:color w:val="000000"/>
      <w:spacing w:val="2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218-2pt">
    <w:name w:val="Основной текст (218) + Интервал -2 pt"/>
    <w:basedOn w:val="218"/>
    <w:rsid w:val="00914F4A"/>
    <w:rPr>
      <w:rFonts w:ascii="Microsoft Sans Serif" w:eastAsia="Microsoft Sans Serif" w:hAnsi="Microsoft Sans Serif" w:cs="Microsoft Sans Serif"/>
      <w:color w:val="000000"/>
      <w:spacing w:val="-5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715pt-3pt">
    <w:name w:val="Колонтитул (37) + 15 pt;Курсив;Интервал -3 pt"/>
    <w:basedOn w:val="37"/>
    <w:rsid w:val="00914F4A"/>
    <w:rPr>
      <w:rFonts w:ascii="Times New Roman" w:eastAsia="Times New Roman" w:hAnsi="Times New Roman" w:cs="Times New Roman"/>
      <w:i/>
      <w:iCs/>
      <w:color w:val="000000"/>
      <w:spacing w:val="-6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914F4A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pacing w:val="-10"/>
      <w:sz w:val="22"/>
      <w:szCs w:val="22"/>
      <w:lang w:eastAsia="en-US" w:bidi="ar-SA"/>
    </w:rPr>
  </w:style>
  <w:style w:type="paragraph" w:customStyle="1" w:styleId="370">
    <w:name w:val="Колонтитул (37)"/>
    <w:basedOn w:val="a"/>
    <w:link w:val="37"/>
    <w:rsid w:val="00914F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0"/>
      <w:sz w:val="17"/>
      <w:szCs w:val="17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14483</Words>
  <Characters>8256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2021-12-16T08:35:00Z</dcterms:created>
  <dcterms:modified xsi:type="dcterms:W3CDTF">2021-12-16T09:02:00Z</dcterms:modified>
</cp:coreProperties>
</file>