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621" w:rsidRPr="00845621" w:rsidRDefault="00845621" w:rsidP="00845621">
      <w:pPr>
        <w:pStyle w:val="2180"/>
        <w:shd w:val="clear" w:color="auto" w:fill="auto"/>
        <w:spacing w:line="367" w:lineRule="exact"/>
        <w:ind w:right="420"/>
        <w:jc w:val="center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845621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845621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845621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845621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845621">
        <w:rPr>
          <w:rStyle w:val="2180pt3"/>
          <w:rFonts w:ascii="Times New Roman" w:hAnsi="Times New Roman" w:cs="Times New Roman"/>
          <w:sz w:val="28"/>
          <w:szCs w:val="28"/>
        </w:rPr>
        <w:t xml:space="preserve"> № 3933</w:t>
      </w:r>
    </w:p>
    <w:p w:rsidR="00845621" w:rsidRDefault="00845621" w:rsidP="00845621">
      <w:pPr>
        <w:pStyle w:val="2180"/>
        <w:shd w:val="clear" w:color="auto" w:fill="auto"/>
        <w:tabs>
          <w:tab w:val="left" w:pos="7753"/>
        </w:tabs>
        <w:spacing w:line="367" w:lineRule="exact"/>
        <w:ind w:left="74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845621" w:rsidRPr="00845621" w:rsidRDefault="00845621" w:rsidP="00845621">
      <w:pPr>
        <w:pStyle w:val="2180"/>
        <w:shd w:val="clear" w:color="auto" w:fill="auto"/>
        <w:tabs>
          <w:tab w:val="left" w:pos="7753"/>
        </w:tabs>
        <w:spacing w:line="367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  <w:r w:rsidRPr="00845621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45621" w:rsidRPr="00845621" w:rsidRDefault="00845621" w:rsidP="00845621">
      <w:pPr>
        <w:pStyle w:val="2180"/>
        <w:shd w:val="clear" w:color="auto" w:fill="auto"/>
        <w:spacing w:after="1620" w:line="367" w:lineRule="exact"/>
        <w:ind w:left="740" w:right="7000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Про розгляд письмового звернення Шах С.І.</w:t>
      </w:r>
    </w:p>
    <w:p w:rsidR="00845621" w:rsidRPr="00845621" w:rsidRDefault="00845621" w:rsidP="00845621">
      <w:pPr>
        <w:pStyle w:val="2180"/>
        <w:shd w:val="clear" w:color="auto" w:fill="auto"/>
        <w:spacing w:after="282" w:line="367" w:lineRule="exact"/>
        <w:ind w:left="740" w:right="280" w:firstLine="940"/>
        <w:jc w:val="both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Розглянувши письмове звернення Шах Стефана Івановича про вилучення з користування земельну ділянку для ведення особистого селянського господарства , що знаходяться в селі Рясне - Руське , відповідно до статті 141 Земельного кодексу України , статті 26 Закону України «Про місцеве самоврядування в Україні», -Рясне-Руська сільська рада , -</w:t>
      </w:r>
    </w:p>
    <w:p w:rsidR="00845621" w:rsidRPr="00845621" w:rsidRDefault="00845621" w:rsidP="00845621">
      <w:pPr>
        <w:pStyle w:val="2180"/>
        <w:shd w:val="clear" w:color="auto" w:fill="auto"/>
        <w:spacing w:after="160" w:line="240" w:lineRule="exact"/>
        <w:ind w:left="740"/>
        <w:jc w:val="both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2pt"/>
          <w:rFonts w:ascii="Times New Roman" w:hAnsi="Times New Roman" w:cs="Times New Roman"/>
          <w:sz w:val="28"/>
          <w:szCs w:val="28"/>
        </w:rPr>
        <w:t>ВИРІШИЛА :</w:t>
      </w:r>
    </w:p>
    <w:p w:rsidR="00845621" w:rsidRPr="00845621" w:rsidRDefault="00845621" w:rsidP="00845621">
      <w:pPr>
        <w:pStyle w:val="2180"/>
        <w:numPr>
          <w:ilvl w:val="0"/>
          <w:numId w:val="1"/>
        </w:numPr>
        <w:shd w:val="clear" w:color="auto" w:fill="auto"/>
        <w:spacing w:after="189" w:line="367" w:lineRule="exact"/>
        <w:ind w:left="740" w:right="280"/>
        <w:jc w:val="both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Вилучити з користування Шах Стефана Івановича земельну ділянку для ведення особистого селянського господарства площею 0,0700 га, що знаходиться в селі Рясне - Руське Яворівського району Львівської області, в зв’язку з добровільною відмовою.</w:t>
      </w:r>
    </w:p>
    <w:p w:rsidR="00845621" w:rsidRPr="00845621" w:rsidRDefault="00845621" w:rsidP="00845621">
      <w:pPr>
        <w:pStyle w:val="2180"/>
        <w:numPr>
          <w:ilvl w:val="0"/>
          <w:numId w:val="1"/>
        </w:numPr>
        <w:shd w:val="clear" w:color="auto" w:fill="auto"/>
        <w:tabs>
          <w:tab w:val="left" w:pos="1077"/>
        </w:tabs>
        <w:spacing w:after="172" w:line="356" w:lineRule="exact"/>
        <w:ind w:left="740" w:right="280"/>
        <w:rPr>
          <w:rFonts w:ascii="Times New Roman" w:hAnsi="Times New Roman" w:cs="Times New Roman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>Передати вилучену земельну ділянку до запасу земель Рясне-Руської сільської ради .</w:t>
      </w:r>
    </w:p>
    <w:p w:rsidR="00845621" w:rsidRPr="00845621" w:rsidRDefault="00845621" w:rsidP="00845621">
      <w:pPr>
        <w:pStyle w:val="2180"/>
        <w:numPr>
          <w:ilvl w:val="0"/>
          <w:numId w:val="1"/>
        </w:numPr>
        <w:shd w:val="clear" w:color="auto" w:fill="auto"/>
        <w:tabs>
          <w:tab w:val="left" w:pos="1073"/>
        </w:tabs>
        <w:spacing w:line="367" w:lineRule="exact"/>
        <w:ind w:left="740" w:right="280"/>
        <w:rPr>
          <w:rStyle w:val="2180pt3"/>
          <w:rFonts w:ascii="Times New Roman" w:hAnsi="Times New Roman" w:cs="Times New Roman"/>
          <w:spacing w:val="-10"/>
          <w:sz w:val="28"/>
          <w:szCs w:val="28"/>
        </w:rPr>
      </w:pPr>
      <w:r w:rsidRPr="00845621">
        <w:rPr>
          <w:rStyle w:val="2180pt3"/>
          <w:rFonts w:ascii="Times New Roman" w:hAnsi="Times New Roman" w:cs="Times New Roman"/>
          <w:sz w:val="28"/>
          <w:szCs w:val="28"/>
        </w:rPr>
        <w:t xml:space="preserve">Спеціалісту - землевпоряднику сільської ради Єгору </w:t>
      </w:r>
      <w:proofErr w:type="spellStart"/>
      <w:r w:rsidRPr="00845621">
        <w:rPr>
          <w:rStyle w:val="2180pt3"/>
          <w:rFonts w:ascii="Times New Roman" w:hAnsi="Times New Roman" w:cs="Times New Roman"/>
          <w:sz w:val="28"/>
          <w:szCs w:val="28"/>
        </w:rPr>
        <w:t>Сухецькому</w:t>
      </w:r>
      <w:proofErr w:type="spellEnd"/>
      <w:r w:rsidRPr="00845621">
        <w:rPr>
          <w:rStyle w:val="2180pt3"/>
          <w:rFonts w:ascii="Times New Roman" w:hAnsi="Times New Roman" w:cs="Times New Roman"/>
          <w:sz w:val="28"/>
          <w:szCs w:val="28"/>
        </w:rPr>
        <w:t xml:space="preserve"> зробити відповідні зміни в землекористуванні гр. Шах Стефана Івановича.</w:t>
      </w:r>
    </w:p>
    <w:p w:rsidR="00845621" w:rsidRDefault="00845621" w:rsidP="00845621">
      <w:pPr>
        <w:pStyle w:val="2180"/>
        <w:shd w:val="clear" w:color="auto" w:fill="auto"/>
        <w:tabs>
          <w:tab w:val="left" w:pos="1073"/>
        </w:tabs>
        <w:spacing w:line="367" w:lineRule="exact"/>
        <w:ind w:right="280"/>
        <w:rPr>
          <w:rStyle w:val="2180pt3"/>
          <w:rFonts w:ascii="Times New Roman" w:hAnsi="Times New Roman" w:cs="Times New Roman"/>
          <w:sz w:val="28"/>
          <w:szCs w:val="28"/>
        </w:rPr>
      </w:pPr>
    </w:p>
    <w:p w:rsidR="00845621" w:rsidRDefault="00845621" w:rsidP="00845621">
      <w:pPr>
        <w:pStyle w:val="2180"/>
        <w:shd w:val="clear" w:color="auto" w:fill="auto"/>
        <w:tabs>
          <w:tab w:val="left" w:pos="1073"/>
        </w:tabs>
        <w:spacing w:line="367" w:lineRule="exact"/>
        <w:ind w:right="280"/>
        <w:rPr>
          <w:rStyle w:val="2180pt3"/>
          <w:rFonts w:ascii="Times New Roman" w:hAnsi="Times New Roman" w:cs="Times New Roman"/>
          <w:sz w:val="28"/>
          <w:szCs w:val="28"/>
        </w:rPr>
      </w:pPr>
    </w:p>
    <w:p w:rsidR="00845621" w:rsidRDefault="00845621" w:rsidP="00845621">
      <w:pPr>
        <w:pStyle w:val="2180"/>
        <w:shd w:val="clear" w:color="auto" w:fill="auto"/>
        <w:tabs>
          <w:tab w:val="left" w:pos="1073"/>
        </w:tabs>
        <w:spacing w:line="367" w:lineRule="exact"/>
        <w:ind w:right="280"/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                  Сільський голова                    Емілія Смокоровська</w:t>
      </w:r>
      <w:bookmarkStart w:id="0" w:name="_GoBack"/>
      <w:bookmarkEnd w:id="0"/>
    </w:p>
    <w:p w:rsidR="00845621" w:rsidRDefault="00845621" w:rsidP="00845621">
      <w:pPr>
        <w:framePr w:h="2196" w:hSpace="3186" w:wrap="notBeside" w:vAnchor="text" w:hAnchor="text" w:x="3187" w:y="1"/>
        <w:jc w:val="center"/>
        <w:rPr>
          <w:sz w:val="2"/>
          <w:szCs w:val="2"/>
        </w:rPr>
      </w:pPr>
    </w:p>
    <w:p w:rsidR="00845621" w:rsidRDefault="00845621" w:rsidP="00845621">
      <w:pPr>
        <w:rPr>
          <w:sz w:val="2"/>
          <w:szCs w:val="2"/>
        </w:rPr>
        <w:sectPr w:rsidR="00845621" w:rsidSect="00845621">
          <w:pgSz w:w="12240" w:h="20160"/>
          <w:pgMar w:top="2522" w:right="831" w:bottom="1276" w:left="793" w:header="0" w:footer="3" w:gutter="0"/>
          <w:cols w:space="720"/>
          <w:noEndnote/>
          <w:docGrid w:linePitch="360"/>
        </w:sectPr>
      </w:pP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40313"/>
    <w:multiLevelType w:val="multilevel"/>
    <w:tmpl w:val="1A129E0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705"/>
    <w:rsid w:val="002701ED"/>
    <w:rsid w:val="00845621"/>
    <w:rsid w:val="00B27764"/>
    <w:rsid w:val="00B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4562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45621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45621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84562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45621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pacing w:val="-10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84562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5621"/>
    <w:rPr>
      <w:rFonts w:ascii="Tahoma" w:eastAsia="Microsoft Sans Serif" w:hAnsi="Tahoma" w:cs="Tahoma"/>
      <w:color w:val="000000"/>
      <w:sz w:val="16"/>
      <w:szCs w:val="16"/>
      <w:lang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4562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45621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45621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845621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80">
    <w:name w:val="Основной текст (218)"/>
    <w:basedOn w:val="a"/>
    <w:link w:val="218"/>
    <w:rsid w:val="00845621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color w:val="auto"/>
      <w:spacing w:val="-10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84562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5621"/>
    <w:rPr>
      <w:rFonts w:ascii="Tahoma" w:eastAsia="Microsoft Sans Serif" w:hAnsi="Tahoma" w:cs="Tahoma"/>
      <w:color w:val="000000"/>
      <w:sz w:val="16"/>
      <w:szCs w:val="16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696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2021-12-16T09:19:00Z</dcterms:created>
  <dcterms:modified xsi:type="dcterms:W3CDTF">2021-12-16T09:28:00Z</dcterms:modified>
</cp:coreProperties>
</file>