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ADC" w:rsidRDefault="00470ADC" w:rsidP="00470ADC">
      <w:pPr>
        <w:pStyle w:val="21"/>
        <w:shd w:val="clear" w:color="auto" w:fill="auto"/>
        <w:spacing w:after="237" w:line="331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ДРУГА СЕСІЯ </w:t>
      </w:r>
      <w:r>
        <w:t>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2723</w:t>
      </w:r>
    </w:p>
    <w:p w:rsidR="00470ADC" w:rsidRDefault="00470ADC" w:rsidP="00470ADC">
      <w:pPr>
        <w:pStyle w:val="21"/>
        <w:shd w:val="clear" w:color="auto" w:fill="auto"/>
        <w:tabs>
          <w:tab w:val="left" w:pos="6790"/>
        </w:tabs>
        <w:spacing w:after="0" w:line="335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470ADC" w:rsidRDefault="00470ADC" w:rsidP="00470ADC">
      <w:pPr>
        <w:pStyle w:val="21"/>
        <w:shd w:val="clear" w:color="auto" w:fill="auto"/>
        <w:spacing w:after="0" w:line="335" w:lineRule="exact"/>
        <w:ind w:right="4677" w:firstLine="0"/>
        <w:jc w:val="both"/>
      </w:pPr>
      <w:r>
        <w:t>Про надання дозволу на виготовлення</w:t>
      </w:r>
    </w:p>
    <w:p w:rsidR="00470ADC" w:rsidRDefault="00470ADC" w:rsidP="00470ADC">
      <w:pPr>
        <w:pStyle w:val="21"/>
        <w:shd w:val="clear" w:color="auto" w:fill="auto"/>
        <w:spacing w:after="0" w:line="335" w:lineRule="exact"/>
        <w:ind w:right="4677" w:firstLine="0"/>
        <w:jc w:val="both"/>
      </w:pPr>
      <w:r>
        <w:t xml:space="preserve">проектно-кошторисної документації на </w:t>
      </w:r>
      <w:r>
        <w:t>«Капітальний ремонт дороги по вулиці</w:t>
      </w:r>
    </w:p>
    <w:p w:rsidR="00470ADC" w:rsidRDefault="00470ADC" w:rsidP="00470ADC">
      <w:pPr>
        <w:pStyle w:val="21"/>
        <w:shd w:val="clear" w:color="auto" w:fill="auto"/>
        <w:spacing w:after="0" w:line="335" w:lineRule="exact"/>
        <w:ind w:right="4677" w:firstLine="0"/>
        <w:jc w:val="both"/>
      </w:pPr>
      <w:r>
        <w:t>Шевченка в селі Рясне - Руське</w:t>
      </w:r>
    </w:p>
    <w:p w:rsidR="00470ADC" w:rsidRDefault="00470ADC" w:rsidP="00470ADC">
      <w:pPr>
        <w:pStyle w:val="21"/>
        <w:shd w:val="clear" w:color="auto" w:fill="auto"/>
        <w:spacing w:after="600" w:line="335" w:lineRule="exact"/>
        <w:ind w:right="4677" w:firstLine="0"/>
        <w:jc w:val="both"/>
      </w:pPr>
      <w:r>
        <w:t>Яворівського району Львівської області»</w:t>
      </w:r>
    </w:p>
    <w:p w:rsidR="00470ADC" w:rsidRDefault="00470ADC" w:rsidP="00470ADC">
      <w:pPr>
        <w:pStyle w:val="21"/>
        <w:shd w:val="clear" w:color="auto" w:fill="auto"/>
        <w:spacing w:after="284" w:line="335" w:lineRule="exact"/>
        <w:ind w:firstLine="66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Шевченка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470ADC" w:rsidRDefault="00470ADC" w:rsidP="00470ADC">
      <w:pPr>
        <w:pStyle w:val="21"/>
        <w:shd w:val="clear" w:color="auto" w:fill="auto"/>
        <w:spacing w:after="284" w:line="335" w:lineRule="exact"/>
        <w:ind w:firstLine="0"/>
        <w:jc w:val="both"/>
      </w:pPr>
      <w:r>
        <w:t xml:space="preserve">В И Р І Ш </w:t>
      </w:r>
      <w:r>
        <w:t>И Л А :</w:t>
      </w:r>
    </w:p>
    <w:p w:rsidR="00470ADC" w:rsidRDefault="00470ADC" w:rsidP="00470ADC">
      <w:pPr>
        <w:pStyle w:val="21"/>
        <w:shd w:val="clear" w:color="auto" w:fill="auto"/>
        <w:spacing w:after="243" w:line="320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>Дати дозвіл на виготовлення проектно-кошторисної документації на «Капітальний ремонт дороги по вулиці Шевченка в селі Рясне - Руське Яворівського району Львівської області»</w:t>
      </w:r>
    </w:p>
    <w:p w:rsidR="00470ADC" w:rsidRDefault="00470ADC" w:rsidP="00470ADC">
      <w:pPr>
        <w:pStyle w:val="21"/>
        <w:shd w:val="clear" w:color="auto" w:fill="auto"/>
        <w:spacing w:after="226" w:line="317" w:lineRule="exact"/>
        <w:ind w:firstLine="0"/>
        <w:jc w:val="both"/>
      </w:pPr>
      <w:r>
        <w:t>2.</w:t>
      </w:r>
      <w:r>
        <w:t xml:space="preserve"> </w:t>
      </w: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Шевченка в селі Рясне</w:t>
      </w:r>
      <w:r>
        <w:t xml:space="preserve"> - Руське Яворівського району Л</w:t>
      </w:r>
      <w:r>
        <w:t>ьвівської області»</w:t>
      </w:r>
    </w:p>
    <w:p w:rsidR="00470ADC" w:rsidRDefault="00470ADC" w:rsidP="00470ADC">
      <w:pPr>
        <w:pStyle w:val="21"/>
        <w:shd w:val="clear" w:color="auto" w:fill="auto"/>
        <w:spacing w:after="226" w:line="317" w:lineRule="exact"/>
        <w:ind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70ADC" w:rsidRDefault="00470ADC" w:rsidP="00470ADC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470ADC" w:rsidRDefault="00470ADC" w:rsidP="00470ADC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470ADC" w:rsidRDefault="00470ADC" w:rsidP="00470ADC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470ADC" w:rsidRDefault="00470ADC" w:rsidP="00470ADC">
      <w:pPr>
        <w:pStyle w:val="21"/>
        <w:shd w:val="clear" w:color="auto" w:fill="auto"/>
        <w:spacing w:after="236" w:line="320" w:lineRule="exact"/>
        <w:ind w:firstLine="0"/>
        <w:jc w:val="both"/>
      </w:pPr>
      <w:bookmarkStart w:id="0" w:name="_GoBack"/>
      <w:bookmarkEnd w:id="0"/>
    </w:p>
    <w:p w:rsidR="00470ADC" w:rsidRDefault="00470ADC" w:rsidP="00470AD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70ADC" w:rsidRDefault="00470ADC" w:rsidP="00470ADC"/>
    <w:p w:rsidR="00470ADC" w:rsidRDefault="00470ADC" w:rsidP="00470ADC">
      <w:pPr>
        <w:pStyle w:val="21"/>
        <w:shd w:val="clear" w:color="auto" w:fill="auto"/>
        <w:spacing w:after="226" w:line="317" w:lineRule="exact"/>
        <w:ind w:firstLine="0"/>
        <w:jc w:val="both"/>
      </w:pPr>
    </w:p>
    <w:p w:rsidR="004E2D1C" w:rsidRDefault="00470ADC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DC"/>
    <w:rsid w:val="003D6626"/>
    <w:rsid w:val="00470ADC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0D6BB-201F-4B69-A09E-067186848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70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70AD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889</Words>
  <Characters>508</Characters>
  <Application>Microsoft Office Word</Application>
  <DocSecurity>0</DocSecurity>
  <Lines>4</Lines>
  <Paragraphs>2</Paragraphs>
  <ScaleCrop>false</ScaleCrop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2022-06-01T10:17:00Z</dcterms:created>
  <dcterms:modified xsi:type="dcterms:W3CDTF">2022-06-01T10:19:00Z</dcterms:modified>
</cp:coreProperties>
</file>