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281B" w:rsidRDefault="0068281B" w:rsidP="0068281B">
      <w:pPr>
        <w:pStyle w:val="21"/>
        <w:shd w:val="clear" w:color="auto" w:fill="auto"/>
        <w:spacing w:after="300" w:line="335" w:lineRule="exact"/>
        <w:ind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ДРУГА СЕСІЯ СЬОМОГО СКЛИКАННЯ</w:t>
      </w:r>
      <w:r>
        <w:br/>
      </w:r>
      <w:r>
        <w:rPr>
          <w:rStyle w:val="23pt"/>
        </w:rPr>
        <w:t>РІШЕННЯ №</w:t>
      </w:r>
      <w:r>
        <w:t>2729</w:t>
      </w:r>
    </w:p>
    <w:p w:rsidR="0068281B" w:rsidRDefault="0068281B" w:rsidP="0068281B">
      <w:pPr>
        <w:pStyle w:val="21"/>
        <w:shd w:val="clear" w:color="auto" w:fill="auto"/>
        <w:tabs>
          <w:tab w:val="left" w:pos="6782"/>
        </w:tabs>
        <w:spacing w:after="0" w:line="335" w:lineRule="exact"/>
        <w:ind w:firstLine="0"/>
        <w:jc w:val="both"/>
      </w:pPr>
      <w:r>
        <w:t>від 14 лютого 2019 року</w:t>
      </w:r>
      <w:r>
        <w:tab/>
        <w:t>с. Рясне - Руське</w:t>
      </w:r>
    </w:p>
    <w:p w:rsidR="0068281B" w:rsidRDefault="0068281B" w:rsidP="0068281B">
      <w:pPr>
        <w:pStyle w:val="21"/>
        <w:shd w:val="clear" w:color="auto" w:fill="auto"/>
        <w:spacing w:after="600" w:line="335" w:lineRule="exact"/>
        <w:ind w:right="4600" w:firstLine="0"/>
        <w:jc w:val="left"/>
      </w:pPr>
      <w:r>
        <w:t>Про надання дозволу на виготовлення проектно-кошторисної документації на «Капітальний ремонт дороги по вулиці  Л. Українки від буд. 19 до буд.11 в селі Рясне - Руське Яворівського району Львівської області»</w:t>
      </w:r>
    </w:p>
    <w:p w:rsidR="0068281B" w:rsidRDefault="0068281B" w:rsidP="0068281B">
      <w:pPr>
        <w:pStyle w:val="21"/>
        <w:shd w:val="clear" w:color="auto" w:fill="auto"/>
        <w:spacing w:after="344" w:line="335" w:lineRule="exact"/>
        <w:ind w:firstLine="660"/>
        <w:jc w:val="both"/>
      </w:pPr>
      <w:r>
        <w:t>Заслухавши та обговоривши інформацію сільського голови щодо надання дозволу на виготовлення проектно-кошторисної документації на «Капітальний ремонт дороги по вулиці Л. Українки від буд. 19 до буд.1 їв селі Рясне - Руське Яворівського району Львівської області», відповідно до статті 26 Закону України «Про місцеве самоврядування в Україні», - Рясне-Руська сільська рада,-</w:t>
      </w:r>
    </w:p>
    <w:p w:rsidR="0068281B" w:rsidRDefault="0068281B" w:rsidP="0068281B">
      <w:pPr>
        <w:pStyle w:val="21"/>
        <w:shd w:val="clear" w:color="auto" w:fill="auto"/>
        <w:spacing w:after="0" w:line="280" w:lineRule="exact"/>
        <w:ind w:firstLine="0"/>
        <w:jc w:val="both"/>
      </w:pPr>
      <w:r>
        <w:t>В И Р І Ш И Л А :</w:t>
      </w:r>
    </w:p>
    <w:p w:rsidR="0068281B" w:rsidRDefault="0068281B" w:rsidP="0068281B">
      <w:pPr>
        <w:pStyle w:val="21"/>
        <w:shd w:val="clear" w:color="auto" w:fill="auto"/>
        <w:spacing w:after="0" w:line="280" w:lineRule="exact"/>
        <w:ind w:firstLine="0"/>
        <w:jc w:val="both"/>
      </w:pPr>
    </w:p>
    <w:p w:rsidR="0068281B" w:rsidRDefault="0068281B" w:rsidP="0068281B">
      <w:pPr>
        <w:pStyle w:val="21"/>
        <w:shd w:val="clear" w:color="auto" w:fill="auto"/>
        <w:spacing w:after="300" w:line="335" w:lineRule="exact"/>
        <w:ind w:firstLine="0"/>
        <w:jc w:val="both"/>
      </w:pPr>
      <w:r>
        <w:t>1.Дати дозвіл на виготовлення проектно-кошторисної документації на «Капітальний ремонт дороги по вулиці Л. Українки від буд. 19 до буд.1 їв селі Рясне - Руське Яворівського району Львівської області»</w:t>
      </w:r>
    </w:p>
    <w:p w:rsidR="0068281B" w:rsidRDefault="0068281B" w:rsidP="0068281B">
      <w:pPr>
        <w:pStyle w:val="21"/>
        <w:numPr>
          <w:ilvl w:val="0"/>
          <w:numId w:val="1"/>
        </w:numPr>
        <w:shd w:val="clear" w:color="auto" w:fill="auto"/>
        <w:tabs>
          <w:tab w:val="left" w:pos="316"/>
        </w:tabs>
        <w:spacing w:after="303" w:line="335" w:lineRule="exact"/>
        <w:ind w:firstLine="0"/>
        <w:jc w:val="both"/>
      </w:pPr>
      <w:r>
        <w:t>Виконкому сільської ради укласти угоду з проектною організацією на виготовлення проектно-кошторисної документації на «Капітальний ремонт дороги по вулиці Л. Українки від буд. 19 до буд. 11 в селі Рясне - Руське Яворівського району Львівської області»</w:t>
      </w:r>
    </w:p>
    <w:p w:rsidR="0068281B" w:rsidRDefault="0068281B" w:rsidP="0068281B">
      <w:pPr>
        <w:pStyle w:val="21"/>
        <w:shd w:val="clear" w:color="auto" w:fill="auto"/>
        <w:spacing w:after="236" w:line="320" w:lineRule="exact"/>
        <w:ind w:firstLine="0"/>
        <w:jc w:val="both"/>
      </w:pPr>
      <w:r>
        <w:t xml:space="preserve">3.Контроль за виконанням даного рішення покласти на постійну депутатську комісію з питань економіки, бюджету і фінансів та соціального захисту (голова комісії </w:t>
      </w:r>
      <w:proofErr w:type="spellStart"/>
      <w:r>
        <w:t>З.Піх</w:t>
      </w:r>
      <w:proofErr w:type="spellEnd"/>
      <w:r>
        <w:t>).</w:t>
      </w:r>
    </w:p>
    <w:p w:rsidR="0068281B" w:rsidRDefault="0068281B" w:rsidP="0068281B">
      <w:pPr>
        <w:pStyle w:val="21"/>
        <w:shd w:val="clear" w:color="auto" w:fill="auto"/>
        <w:spacing w:after="236" w:line="320" w:lineRule="exact"/>
        <w:ind w:firstLine="0"/>
        <w:jc w:val="both"/>
      </w:pPr>
      <w:bookmarkStart w:id="0" w:name="_GoBack"/>
      <w:bookmarkEnd w:id="0"/>
    </w:p>
    <w:p w:rsidR="0068281B" w:rsidRDefault="0068281B" w:rsidP="0068281B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  <w:r>
        <w:t>Сільський голова                                                                      Емілія Смокоровська</w:t>
      </w:r>
    </w:p>
    <w:p w:rsidR="0068281B" w:rsidRDefault="0068281B" w:rsidP="0068281B">
      <w:pPr>
        <w:pStyle w:val="a3"/>
      </w:pPr>
    </w:p>
    <w:p w:rsidR="0068281B" w:rsidRDefault="0068281B" w:rsidP="0068281B">
      <w:pPr>
        <w:pStyle w:val="21"/>
        <w:shd w:val="clear" w:color="auto" w:fill="auto"/>
        <w:tabs>
          <w:tab w:val="left" w:pos="316"/>
        </w:tabs>
        <w:spacing w:after="303" w:line="335" w:lineRule="exact"/>
        <w:ind w:firstLine="0"/>
        <w:jc w:val="both"/>
      </w:pPr>
    </w:p>
    <w:p w:rsidR="004E2D1C" w:rsidRDefault="00963531"/>
    <w:sectPr w:rsidR="004E2D1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9F42D2"/>
    <w:multiLevelType w:val="multilevel"/>
    <w:tmpl w:val="4F4CAD7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281B"/>
    <w:rsid w:val="003D6626"/>
    <w:rsid w:val="0068281B"/>
    <w:rsid w:val="006D68B3"/>
    <w:rsid w:val="00963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A277A9"/>
  <w15:chartTrackingRefBased/>
  <w15:docId w15:val="{216595B6-BB78-47E1-AE40-A851101B7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68281B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68281B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68281B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styleId="a3">
    <w:name w:val="List Paragraph"/>
    <w:basedOn w:val="a"/>
    <w:uiPriority w:val="34"/>
    <w:qFormat/>
    <w:rsid w:val="006828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945</Words>
  <Characters>540</Characters>
  <Application>Microsoft Office Word</Application>
  <DocSecurity>0</DocSecurity>
  <Lines>4</Lines>
  <Paragraphs>2</Paragraphs>
  <ScaleCrop>false</ScaleCrop>
  <Company/>
  <LinksUpToDate>false</LinksUpToDate>
  <CharactersWithSpaces>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Користувач Windows</cp:lastModifiedBy>
  <cp:revision>3</cp:revision>
  <dcterms:created xsi:type="dcterms:W3CDTF">2022-06-01T10:33:00Z</dcterms:created>
  <dcterms:modified xsi:type="dcterms:W3CDTF">2022-09-08T11:56:00Z</dcterms:modified>
</cp:coreProperties>
</file>