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1B1B" w:rsidRDefault="00541B1B" w:rsidP="00541B1B">
      <w:pPr>
        <w:pStyle w:val="21"/>
        <w:shd w:val="clear" w:color="auto" w:fill="auto"/>
        <w:spacing w:after="226" w:line="353" w:lineRule="exact"/>
        <w:ind w:left="10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ДРУГА СЕСІЯ СЬОМОГО СКЛИКАННЯ</w:t>
      </w:r>
      <w:r>
        <w:br/>
        <w:t xml:space="preserve">Р І Ш </w:t>
      </w:r>
      <w:r>
        <w:rPr>
          <w:rStyle w:val="23pt"/>
        </w:rPr>
        <w:t>ЕННЯ</w:t>
      </w:r>
      <w:r>
        <w:t xml:space="preserve"> № 2736</w:t>
      </w:r>
    </w:p>
    <w:p w:rsidR="00541B1B" w:rsidRDefault="00541B1B" w:rsidP="00541B1B">
      <w:pPr>
        <w:pStyle w:val="21"/>
        <w:shd w:val="clear" w:color="auto" w:fill="auto"/>
        <w:tabs>
          <w:tab w:val="left" w:pos="7262"/>
        </w:tabs>
        <w:spacing w:after="0" w:line="371" w:lineRule="exact"/>
        <w:ind w:left="480" w:firstLine="0"/>
        <w:jc w:val="both"/>
      </w:pPr>
      <w:r>
        <w:t>від 14 лютого 2019 року</w:t>
      </w:r>
      <w:r>
        <w:tab/>
        <w:t>с. Рясне - Руське</w:t>
      </w:r>
    </w:p>
    <w:p w:rsidR="00541B1B" w:rsidRDefault="00541B1B" w:rsidP="00541B1B">
      <w:pPr>
        <w:pStyle w:val="21"/>
        <w:shd w:val="clear" w:color="auto" w:fill="auto"/>
        <w:spacing w:after="0" w:line="371" w:lineRule="exact"/>
        <w:ind w:left="480" w:firstLine="0"/>
        <w:jc w:val="both"/>
      </w:pPr>
      <w:r>
        <w:t>Про надання дозволу на розробку</w:t>
      </w:r>
    </w:p>
    <w:p w:rsidR="00541B1B" w:rsidRDefault="00541B1B" w:rsidP="00541B1B">
      <w:pPr>
        <w:pStyle w:val="21"/>
        <w:shd w:val="clear" w:color="auto" w:fill="auto"/>
        <w:spacing w:after="0" w:line="371" w:lineRule="exact"/>
        <w:ind w:left="480" w:firstLine="0"/>
        <w:jc w:val="both"/>
      </w:pPr>
      <w:r>
        <w:t>проекту землеустрою щодо відведення</w:t>
      </w:r>
    </w:p>
    <w:p w:rsidR="00541B1B" w:rsidRDefault="00541B1B" w:rsidP="00541B1B">
      <w:pPr>
        <w:pStyle w:val="21"/>
        <w:shd w:val="clear" w:color="auto" w:fill="auto"/>
        <w:spacing w:after="0" w:line="371" w:lineRule="exact"/>
        <w:ind w:left="480" w:firstLine="0"/>
        <w:jc w:val="both"/>
      </w:pPr>
      <w:r>
        <w:t>земельної ділянки для ведення особистого</w:t>
      </w:r>
    </w:p>
    <w:p w:rsidR="00541B1B" w:rsidRDefault="00541B1B" w:rsidP="00541B1B">
      <w:pPr>
        <w:pStyle w:val="21"/>
        <w:shd w:val="clear" w:color="auto" w:fill="auto"/>
        <w:spacing w:after="545" w:line="280" w:lineRule="exact"/>
        <w:ind w:left="480" w:firstLine="0"/>
        <w:jc w:val="both"/>
      </w:pPr>
      <w:r>
        <w:t xml:space="preserve">селянського господарства </w:t>
      </w:r>
      <w:proofErr w:type="spellStart"/>
      <w:r>
        <w:t>Гануляк</w:t>
      </w:r>
      <w:proofErr w:type="spellEnd"/>
      <w:r>
        <w:t xml:space="preserve"> З.Б.</w:t>
      </w:r>
    </w:p>
    <w:p w:rsidR="00541B1B" w:rsidRDefault="00541B1B" w:rsidP="00541B1B">
      <w:pPr>
        <w:pStyle w:val="21"/>
        <w:shd w:val="clear" w:color="auto" w:fill="auto"/>
        <w:spacing w:after="270" w:line="317" w:lineRule="exact"/>
        <w:ind w:left="480" w:right="560" w:firstLine="796"/>
        <w:jc w:val="both"/>
      </w:pPr>
      <w:r>
        <w:t xml:space="preserve">Розглянувши заяву та подані документи </w:t>
      </w:r>
      <w:proofErr w:type="spellStart"/>
      <w:r>
        <w:t>Гануляк</w:t>
      </w:r>
      <w:proofErr w:type="spellEnd"/>
      <w:r>
        <w:t xml:space="preserve"> Зоряни Богданівни,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рада, -</w:t>
      </w:r>
    </w:p>
    <w:p w:rsidR="00541B1B" w:rsidRDefault="00541B1B" w:rsidP="00541B1B">
      <w:pPr>
        <w:pStyle w:val="21"/>
        <w:shd w:val="clear" w:color="auto" w:fill="auto"/>
        <w:spacing w:after="239" w:line="280" w:lineRule="exact"/>
        <w:ind w:left="480" w:firstLine="0"/>
        <w:jc w:val="both"/>
      </w:pPr>
      <w:r>
        <w:rPr>
          <w:rStyle w:val="23pt"/>
        </w:rPr>
        <w:t>ВИРІШИЛА:</w:t>
      </w:r>
    </w:p>
    <w:p w:rsidR="00541B1B" w:rsidRDefault="00541B1B" w:rsidP="00541B1B">
      <w:pPr>
        <w:pStyle w:val="21"/>
        <w:numPr>
          <w:ilvl w:val="0"/>
          <w:numId w:val="1"/>
        </w:numPr>
        <w:shd w:val="clear" w:color="auto" w:fill="auto"/>
        <w:tabs>
          <w:tab w:val="left" w:pos="811"/>
        </w:tabs>
        <w:spacing w:after="240" w:line="320" w:lineRule="exact"/>
        <w:ind w:left="480" w:right="560" w:firstLine="0"/>
        <w:jc w:val="both"/>
      </w:pPr>
      <w:r>
        <w:t xml:space="preserve">Дати дозвіл </w:t>
      </w:r>
      <w:proofErr w:type="spellStart"/>
      <w:r>
        <w:t>Гануляк</w:t>
      </w:r>
      <w:proofErr w:type="spellEnd"/>
      <w:r>
        <w:t xml:space="preserve"> Зоряні Богданівні на розробку проекту землеустрою, щодо відведення земельної ділянки у власність для ведення особистого селянського господарства площею 0,2027 га в селі Рясне - Руське, Яворівського району Львівської області за рахунок земель запасу сільської ради.</w:t>
      </w:r>
    </w:p>
    <w:p w:rsidR="00541B1B" w:rsidRDefault="00541B1B" w:rsidP="00541B1B">
      <w:pPr>
        <w:pStyle w:val="21"/>
        <w:numPr>
          <w:ilvl w:val="0"/>
          <w:numId w:val="1"/>
        </w:numPr>
        <w:shd w:val="clear" w:color="auto" w:fill="auto"/>
        <w:tabs>
          <w:tab w:val="left" w:pos="811"/>
        </w:tabs>
        <w:spacing w:after="203" w:line="320" w:lineRule="exact"/>
        <w:ind w:left="480" w:right="560" w:firstLine="0"/>
        <w:jc w:val="both"/>
      </w:pPr>
      <w:proofErr w:type="spellStart"/>
      <w:r>
        <w:t>Гануляк</w:t>
      </w:r>
      <w:proofErr w:type="spellEnd"/>
      <w:r>
        <w:t xml:space="preserve"> Зоряні Богданівні погодити проект землеустрою, щодо відведення земельної ділянки у власність для ведення особистого селянського господарства орієнтовною площею 0,2027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541B1B" w:rsidRDefault="00541B1B" w:rsidP="00541B1B">
      <w:pPr>
        <w:pStyle w:val="21"/>
        <w:numPr>
          <w:ilvl w:val="0"/>
          <w:numId w:val="1"/>
        </w:numPr>
        <w:shd w:val="clear" w:color="auto" w:fill="auto"/>
        <w:tabs>
          <w:tab w:val="left" w:pos="804"/>
        </w:tabs>
        <w:spacing w:after="0" w:line="367" w:lineRule="exact"/>
        <w:ind w:left="480" w:right="560" w:firstLine="0"/>
        <w:jc w:val="both"/>
      </w:pPr>
      <w:r>
        <w:t xml:space="preserve">Контроль за виконанням даного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В.І.).</w:t>
      </w:r>
    </w:p>
    <w:p w:rsidR="00541B1B" w:rsidRDefault="00B54CE5" w:rsidP="00541B1B">
      <w:pPr>
        <w:pStyle w:val="21"/>
        <w:shd w:val="clear" w:color="auto" w:fill="auto"/>
        <w:tabs>
          <w:tab w:val="left" w:pos="804"/>
        </w:tabs>
        <w:spacing w:after="0" w:line="367" w:lineRule="exact"/>
        <w:ind w:right="560" w:firstLine="0"/>
        <w:jc w:val="both"/>
      </w:pPr>
      <w:r>
        <w:tab/>
      </w:r>
      <w:bookmarkStart w:id="0" w:name="_GoBack"/>
      <w:bookmarkEnd w:id="0"/>
    </w:p>
    <w:p w:rsidR="00541B1B" w:rsidRDefault="00541B1B" w:rsidP="00541B1B">
      <w:pPr>
        <w:pStyle w:val="21"/>
        <w:shd w:val="clear" w:color="auto" w:fill="auto"/>
        <w:tabs>
          <w:tab w:val="left" w:pos="804"/>
        </w:tabs>
        <w:spacing w:after="0" w:line="367" w:lineRule="exact"/>
        <w:ind w:right="560" w:firstLine="0"/>
        <w:jc w:val="both"/>
      </w:pPr>
      <w:r>
        <w:t xml:space="preserve">       Сільський голова                                         Емілія Смокоровська</w:t>
      </w:r>
    </w:p>
    <w:p w:rsidR="004E2D1C" w:rsidRDefault="00B54CE5"/>
    <w:sectPr w:rsidR="004E2D1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335EF0"/>
    <w:multiLevelType w:val="multilevel"/>
    <w:tmpl w:val="D1AE7A5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B1B"/>
    <w:rsid w:val="003D6626"/>
    <w:rsid w:val="00541B1B"/>
    <w:rsid w:val="006D68B3"/>
    <w:rsid w:val="00B54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6F7FC"/>
  <w15:chartTrackingRefBased/>
  <w15:docId w15:val="{346C22B1-D15F-482B-8E2A-079DCD1F7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541B1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541B1B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541B1B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1009</Words>
  <Characters>576</Characters>
  <Application>Microsoft Office Word</Application>
  <DocSecurity>0</DocSecurity>
  <Lines>4</Lines>
  <Paragraphs>3</Paragraphs>
  <ScaleCrop>false</ScaleCrop>
  <Company/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2022-06-01T10:44:00Z</dcterms:created>
  <dcterms:modified xsi:type="dcterms:W3CDTF">2022-09-08T12:06:00Z</dcterms:modified>
</cp:coreProperties>
</file>