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D6A" w:rsidRDefault="001A6D6A" w:rsidP="001A6D6A">
      <w:pPr>
        <w:pStyle w:val="21"/>
        <w:shd w:val="clear" w:color="auto" w:fill="auto"/>
        <w:spacing w:after="203" w:line="324" w:lineRule="exact"/>
        <w:ind w:right="4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РІШЕННЯ№</w:t>
      </w:r>
      <w:r>
        <w:t>2783</w:t>
      </w:r>
    </w:p>
    <w:p w:rsidR="001A6D6A" w:rsidRDefault="001A6D6A" w:rsidP="001A6D6A">
      <w:pPr>
        <w:pStyle w:val="21"/>
        <w:shd w:val="clear" w:color="auto" w:fill="auto"/>
        <w:tabs>
          <w:tab w:val="left" w:pos="7360"/>
        </w:tabs>
        <w:spacing w:after="0" w:line="371" w:lineRule="exact"/>
        <w:ind w:left="520" w:firstLine="0"/>
        <w:jc w:val="both"/>
      </w:pPr>
      <w:r>
        <w:t>від 26 березня 2019 року</w:t>
      </w:r>
      <w:r>
        <w:tab/>
        <w:t>с. Рясне - Руське</w:t>
      </w:r>
    </w:p>
    <w:p w:rsidR="001A6D6A" w:rsidRDefault="001A6D6A" w:rsidP="001A6D6A">
      <w:pPr>
        <w:pStyle w:val="21"/>
        <w:shd w:val="clear" w:color="auto" w:fill="auto"/>
        <w:spacing w:after="0" w:line="371" w:lineRule="exact"/>
        <w:ind w:left="520" w:firstLine="0"/>
        <w:jc w:val="both"/>
      </w:pPr>
      <w:r>
        <w:t>Про затвердження технічної документації із</w:t>
      </w:r>
    </w:p>
    <w:p w:rsidR="001A6D6A" w:rsidRDefault="001A6D6A" w:rsidP="001A6D6A">
      <w:pPr>
        <w:pStyle w:val="21"/>
        <w:shd w:val="clear" w:color="auto" w:fill="auto"/>
        <w:spacing w:after="0" w:line="371" w:lineRule="exact"/>
        <w:ind w:left="520" w:firstLine="0"/>
        <w:jc w:val="both"/>
      </w:pPr>
      <w:r>
        <w:t>землеустрою щодо встановлення (відновлення)</w:t>
      </w:r>
    </w:p>
    <w:p w:rsidR="001A6D6A" w:rsidRDefault="001A6D6A" w:rsidP="001A6D6A">
      <w:pPr>
        <w:pStyle w:val="21"/>
        <w:shd w:val="clear" w:color="auto" w:fill="auto"/>
        <w:spacing w:after="0" w:line="371" w:lineRule="exact"/>
        <w:ind w:left="520" w:firstLine="0"/>
        <w:jc w:val="both"/>
      </w:pPr>
      <w:r>
        <w:t>меж земельної ділянки в натурі</w:t>
      </w:r>
    </w:p>
    <w:p w:rsidR="001A6D6A" w:rsidRDefault="001A6D6A" w:rsidP="001A6D6A">
      <w:pPr>
        <w:pStyle w:val="21"/>
        <w:shd w:val="clear" w:color="auto" w:fill="auto"/>
        <w:spacing w:after="0" w:line="320" w:lineRule="exact"/>
        <w:ind w:left="520" w:firstLine="0"/>
        <w:jc w:val="both"/>
      </w:pPr>
      <w:r>
        <w:t>(на місцевості) для будівництва</w:t>
      </w:r>
    </w:p>
    <w:p w:rsidR="001A6D6A" w:rsidRDefault="001A6D6A" w:rsidP="001A6D6A">
      <w:pPr>
        <w:pStyle w:val="21"/>
        <w:shd w:val="clear" w:color="auto" w:fill="auto"/>
        <w:spacing w:after="0" w:line="320" w:lineRule="exact"/>
        <w:ind w:left="520" w:firstLine="0"/>
        <w:jc w:val="both"/>
      </w:pPr>
      <w:r>
        <w:t>та обслуговування житлового будинку ,</w:t>
      </w:r>
    </w:p>
    <w:p w:rsidR="001A6D6A" w:rsidRDefault="001A6D6A" w:rsidP="001A6D6A">
      <w:pPr>
        <w:pStyle w:val="21"/>
        <w:shd w:val="clear" w:color="auto" w:fill="auto"/>
        <w:spacing w:after="0" w:line="320" w:lineRule="exact"/>
        <w:ind w:left="520" w:firstLine="0"/>
        <w:jc w:val="both"/>
      </w:pPr>
      <w:r>
        <w:t>господарських будівель і споруд (присадибна ділянка)</w:t>
      </w:r>
    </w:p>
    <w:p w:rsidR="001A6D6A" w:rsidRDefault="001A6D6A" w:rsidP="001A6D6A">
      <w:pPr>
        <w:pStyle w:val="21"/>
        <w:shd w:val="clear" w:color="auto" w:fill="auto"/>
        <w:spacing w:after="243" w:line="320" w:lineRule="exact"/>
        <w:ind w:left="520" w:firstLine="0"/>
        <w:jc w:val="both"/>
      </w:pPr>
      <w:r>
        <w:t>в с. Рясне - Руське Мигаль С.Т.</w:t>
      </w:r>
    </w:p>
    <w:p w:rsidR="001A6D6A" w:rsidRDefault="001A6D6A" w:rsidP="001A6D6A">
      <w:pPr>
        <w:pStyle w:val="21"/>
        <w:shd w:val="clear" w:color="auto" w:fill="auto"/>
        <w:spacing w:after="0" w:line="317" w:lineRule="exact"/>
        <w:ind w:left="520" w:firstLine="756"/>
        <w:jc w:val="both"/>
      </w:pPr>
      <w:r>
        <w:t xml:space="preserve">Розглянувши письмове звернення Мигаль Степанії Теодорівни про затвердження технічної документації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та знаходиться в селі Рясне - Руське по вулиці Богуна, 9 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 , - </w:t>
      </w:r>
    </w:p>
    <w:p w:rsidR="001A6D6A" w:rsidRDefault="001A6D6A" w:rsidP="001A6D6A">
      <w:pPr>
        <w:pStyle w:val="21"/>
        <w:shd w:val="clear" w:color="auto" w:fill="auto"/>
        <w:spacing w:after="0" w:line="317" w:lineRule="exact"/>
        <w:ind w:left="520" w:firstLine="756"/>
        <w:jc w:val="both"/>
      </w:pPr>
    </w:p>
    <w:p w:rsidR="001A6D6A" w:rsidRDefault="001A6D6A" w:rsidP="001A6D6A">
      <w:pPr>
        <w:pStyle w:val="21"/>
        <w:shd w:val="clear" w:color="auto" w:fill="auto"/>
        <w:spacing w:after="0" w:line="317" w:lineRule="exact"/>
        <w:ind w:firstLine="0"/>
        <w:jc w:val="both"/>
        <w:rPr>
          <w:rStyle w:val="23pt"/>
        </w:rPr>
      </w:pPr>
      <w:r>
        <w:t xml:space="preserve">       </w:t>
      </w:r>
      <w:r>
        <w:rPr>
          <w:rStyle w:val="23pt"/>
        </w:rPr>
        <w:t>ВИРІШИЛА:</w:t>
      </w:r>
    </w:p>
    <w:p w:rsidR="001A6D6A" w:rsidRDefault="001A6D6A" w:rsidP="001A6D6A">
      <w:pPr>
        <w:pStyle w:val="21"/>
        <w:shd w:val="clear" w:color="auto" w:fill="auto"/>
        <w:spacing w:after="0" w:line="317" w:lineRule="exact"/>
        <w:ind w:firstLine="0"/>
        <w:jc w:val="both"/>
      </w:pPr>
    </w:p>
    <w:p w:rsidR="001A6D6A" w:rsidRDefault="001A6D6A" w:rsidP="001A6D6A">
      <w:pPr>
        <w:pStyle w:val="21"/>
        <w:numPr>
          <w:ilvl w:val="0"/>
          <w:numId w:val="1"/>
        </w:numPr>
        <w:shd w:val="clear" w:color="auto" w:fill="auto"/>
        <w:tabs>
          <w:tab w:val="left" w:pos="905"/>
        </w:tabs>
        <w:spacing w:after="0" w:line="320" w:lineRule="exact"/>
        <w:ind w:left="520" w:firstLine="0"/>
        <w:jc w:val="both"/>
      </w:pPr>
      <w:r>
        <w:t>Затвердити технічну документацію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Мигаль Степанії Теодорівні площею 0,0618 га, що знаходиться в селі Рясне - Руське по вулиці Богуна 9, Яворівського району, Львівської області .</w:t>
      </w:r>
    </w:p>
    <w:p w:rsidR="001A6D6A" w:rsidRDefault="001A6D6A" w:rsidP="001A6D6A">
      <w:pPr>
        <w:pStyle w:val="21"/>
        <w:numPr>
          <w:ilvl w:val="0"/>
          <w:numId w:val="1"/>
        </w:numPr>
        <w:shd w:val="clear" w:color="auto" w:fill="auto"/>
        <w:tabs>
          <w:tab w:val="left" w:pos="905"/>
        </w:tabs>
        <w:spacing w:after="0" w:line="320" w:lineRule="exact"/>
        <w:ind w:left="520" w:firstLine="0"/>
        <w:jc w:val="both"/>
      </w:pPr>
      <w:r>
        <w:t>Передати Мигаль Степанії Теодорівні у власність земельну ділянку площею 0,0618 га з кадастровим номером 4625887500:04:001:1345, яка призначена для будівництва та обслуговування житлового будинку, господарських будівель і споруд, та знаходиться в селі Рясне - Руське по вулиці Богуна 9, Яворівського району, Львівської області.</w:t>
      </w:r>
    </w:p>
    <w:p w:rsidR="001A6D6A" w:rsidRDefault="001A6D6A" w:rsidP="001A6D6A">
      <w:pPr>
        <w:pStyle w:val="21"/>
        <w:numPr>
          <w:ilvl w:val="0"/>
          <w:numId w:val="1"/>
        </w:numPr>
        <w:shd w:val="clear" w:color="auto" w:fill="auto"/>
        <w:tabs>
          <w:tab w:val="left" w:pos="905"/>
        </w:tabs>
        <w:spacing w:after="0" w:line="317" w:lineRule="exact"/>
        <w:ind w:left="520"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1A6D6A" w:rsidRDefault="001A6D6A" w:rsidP="001A6D6A">
      <w:pPr>
        <w:pStyle w:val="21"/>
        <w:numPr>
          <w:ilvl w:val="0"/>
          <w:numId w:val="1"/>
        </w:numPr>
        <w:shd w:val="clear" w:color="auto" w:fill="auto"/>
        <w:tabs>
          <w:tab w:val="left" w:pos="794"/>
        </w:tabs>
        <w:spacing w:after="297" w:line="317" w:lineRule="exact"/>
        <w:ind w:left="440" w:right="640" w:firstLine="0"/>
        <w:jc w:val="left"/>
      </w:pPr>
      <w: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В.І.).</w:t>
      </w:r>
    </w:p>
    <w:p w:rsidR="001A6D6A" w:rsidRDefault="001A6D6A" w:rsidP="001A6D6A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1A6D6A" w:rsidRDefault="001A6D6A" w:rsidP="00694571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Сільський голова                       </w:t>
      </w:r>
      <w:r w:rsidR="00694571">
        <w:t xml:space="preserve">                               </w:t>
      </w:r>
      <w:bookmarkStart w:id="0" w:name="_GoBack"/>
      <w:bookmarkEnd w:id="0"/>
      <w:r>
        <w:t>Емілія Смокоровська</w:t>
      </w:r>
    </w:p>
    <w:p w:rsidR="00825DE3" w:rsidRDefault="00694571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752DD"/>
    <w:multiLevelType w:val="multilevel"/>
    <w:tmpl w:val="69962D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D6A"/>
    <w:rsid w:val="001A6D6A"/>
    <w:rsid w:val="00215D57"/>
    <w:rsid w:val="003C0074"/>
    <w:rsid w:val="00694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A3703"/>
  <w15:chartTrackingRefBased/>
  <w15:docId w15:val="{5BFC4C11-A1F8-48A8-85F5-E5C98C1DA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A6D6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1A6D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1A6D6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1A6D6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5Exact">
    <w:name w:val="Подпись к картинке (15) Exact"/>
    <w:basedOn w:val="a0"/>
    <w:link w:val="15"/>
    <w:rsid w:val="001A6D6A"/>
    <w:rPr>
      <w:rFonts w:ascii="Times New Roman" w:eastAsia="Times New Roman" w:hAnsi="Times New Roman" w:cs="Times New Roman"/>
      <w:spacing w:val="20"/>
      <w:sz w:val="19"/>
      <w:szCs w:val="19"/>
      <w:shd w:val="clear" w:color="auto" w:fill="FFFFFF"/>
    </w:rPr>
  </w:style>
  <w:style w:type="character" w:customStyle="1" w:styleId="150ptExact">
    <w:name w:val="Подпись к картинке (15) + Интервал 0 pt Exact"/>
    <w:basedOn w:val="15Exact"/>
    <w:rsid w:val="001A6D6A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A6D6A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1A6D6A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5">
    <w:name w:val="Подпись к картинке (15)"/>
    <w:basedOn w:val="a"/>
    <w:link w:val="15Exact"/>
    <w:rsid w:val="001A6D6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2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1379</Words>
  <Characters>787</Characters>
  <Application>Microsoft Office Word</Application>
  <DocSecurity>0</DocSecurity>
  <Lines>6</Lines>
  <Paragraphs>4</Paragraphs>
  <ScaleCrop>false</ScaleCrop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2022-06-06T09:33:00Z</dcterms:created>
  <dcterms:modified xsi:type="dcterms:W3CDTF">2022-09-12T10:11:00Z</dcterms:modified>
</cp:coreProperties>
</file>