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8E2" w:rsidRDefault="005F48E2" w:rsidP="005F48E2">
      <w:pPr>
        <w:pStyle w:val="21"/>
        <w:shd w:val="clear" w:color="auto" w:fill="auto"/>
        <w:spacing w:after="0" w:line="320" w:lineRule="exact"/>
        <w:ind w:left="16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</w:r>
      <w:r>
        <w:rPr>
          <w:rStyle w:val="23pt"/>
        </w:rPr>
        <w:t>РІШЕННЯ №</w:t>
      </w:r>
      <w:r>
        <w:t>2791</w:t>
      </w:r>
    </w:p>
    <w:p w:rsidR="005F48E2" w:rsidRDefault="005F48E2" w:rsidP="005F48E2">
      <w:pPr>
        <w:pStyle w:val="21"/>
        <w:shd w:val="clear" w:color="auto" w:fill="auto"/>
        <w:tabs>
          <w:tab w:val="left" w:pos="7333"/>
        </w:tabs>
        <w:spacing w:after="0" w:line="320" w:lineRule="exact"/>
        <w:ind w:left="500" w:firstLine="0"/>
        <w:jc w:val="both"/>
      </w:pPr>
      <w:r>
        <w:t>від 26 березня 2019 року</w:t>
      </w:r>
      <w:r>
        <w:tab/>
        <w:t>с. Рясне - Руське</w:t>
      </w:r>
    </w:p>
    <w:p w:rsidR="005F48E2" w:rsidRDefault="005F48E2" w:rsidP="005F48E2">
      <w:pPr>
        <w:pStyle w:val="21"/>
        <w:shd w:val="clear" w:color="auto" w:fill="auto"/>
        <w:spacing w:after="0" w:line="320" w:lineRule="exact"/>
        <w:ind w:left="500" w:right="5380" w:firstLine="0"/>
        <w:jc w:val="left"/>
      </w:pPr>
      <w:r>
        <w:t>Про затвердження проекту землеустрою щодо відведення земельної ділянки, із зміною цільового призначення в селі Підрясне</w:t>
      </w:r>
    </w:p>
    <w:p w:rsidR="005F48E2" w:rsidRDefault="005F48E2" w:rsidP="005F48E2">
      <w:pPr>
        <w:pStyle w:val="21"/>
        <w:shd w:val="clear" w:color="auto" w:fill="auto"/>
        <w:spacing w:after="0" w:line="320" w:lineRule="exact"/>
        <w:ind w:left="500" w:right="5380" w:firstLine="0"/>
        <w:jc w:val="left"/>
      </w:pPr>
    </w:p>
    <w:p w:rsidR="005F48E2" w:rsidRDefault="005F48E2" w:rsidP="005F48E2">
      <w:pPr>
        <w:pStyle w:val="21"/>
        <w:shd w:val="clear" w:color="auto" w:fill="auto"/>
        <w:spacing w:after="0" w:line="320" w:lineRule="exact"/>
        <w:ind w:right="640" w:firstLine="940"/>
        <w:jc w:val="both"/>
      </w:pPr>
      <w:r>
        <w:t>Розглянувши проект землеустрою щодо відведення земельної ділянки із зміною цільового призначення , для будівництва та обслуговування будівель торгівлі (</w:t>
      </w:r>
      <w:proofErr w:type="spellStart"/>
      <w:r>
        <w:t>офісно</w:t>
      </w:r>
      <w:proofErr w:type="spellEnd"/>
      <w:r>
        <w:t xml:space="preserve"> - складських приміщень, магазинів, кафе ) в селі </w:t>
      </w:r>
      <w:proofErr w:type="spellStart"/>
      <w:r>
        <w:t>Підрясне</w:t>
      </w:r>
      <w:proofErr w:type="spellEnd"/>
      <w:r>
        <w:t xml:space="preserve"> </w:t>
      </w:r>
      <w:proofErr w:type="spellStart"/>
      <w:r>
        <w:t>Гураль</w:t>
      </w:r>
      <w:proofErr w:type="spellEnd"/>
      <w:r>
        <w:t xml:space="preserve"> Оксані Ігорівні, розроблений ФОП СПІЛЬНИК РОМАН БОГДАНОВИЧ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>
        <w:t>Держгеокадастру</w:t>
      </w:r>
      <w:proofErr w:type="spellEnd"/>
      <w: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 Рясне- Руська сільська рада, - </w:t>
      </w:r>
    </w:p>
    <w:p w:rsidR="005F48E2" w:rsidRDefault="005F48E2" w:rsidP="005F48E2">
      <w:pPr>
        <w:pStyle w:val="21"/>
        <w:shd w:val="clear" w:color="auto" w:fill="auto"/>
        <w:spacing w:after="0" w:line="320" w:lineRule="exact"/>
        <w:ind w:right="640" w:firstLine="0"/>
        <w:jc w:val="both"/>
      </w:pPr>
    </w:p>
    <w:p w:rsidR="005F48E2" w:rsidRDefault="005F48E2" w:rsidP="005F48E2">
      <w:pPr>
        <w:pStyle w:val="21"/>
        <w:shd w:val="clear" w:color="auto" w:fill="auto"/>
        <w:spacing w:after="0" w:line="320" w:lineRule="exact"/>
        <w:ind w:right="640" w:firstLine="0"/>
        <w:jc w:val="both"/>
      </w:pPr>
      <w:r>
        <w:rPr>
          <w:rStyle w:val="23pt"/>
        </w:rPr>
        <w:t>ВИРІ</w:t>
      </w:r>
      <w:r>
        <w:t>Ш И Л А:</w:t>
      </w:r>
    </w:p>
    <w:p w:rsidR="005F48E2" w:rsidRDefault="005F48E2" w:rsidP="005F48E2">
      <w:pPr>
        <w:pStyle w:val="21"/>
        <w:shd w:val="clear" w:color="auto" w:fill="auto"/>
        <w:spacing w:after="0" w:line="320" w:lineRule="exact"/>
        <w:ind w:right="640" w:firstLine="0"/>
        <w:jc w:val="both"/>
      </w:pPr>
    </w:p>
    <w:p w:rsidR="005F48E2" w:rsidRDefault="005F48E2" w:rsidP="005F48E2">
      <w:pPr>
        <w:pStyle w:val="21"/>
        <w:shd w:val="clear" w:color="auto" w:fill="auto"/>
        <w:spacing w:after="0" w:line="320" w:lineRule="exact"/>
        <w:ind w:right="640" w:firstLine="0"/>
        <w:jc w:val="both"/>
      </w:pPr>
      <w:r>
        <w:t>1. Затвердити проект землеустрою щодо відведення земельної ділянки із зміною цільового призначення для будівництва та обслуговування будівель торгівлі (</w:t>
      </w:r>
      <w:proofErr w:type="spellStart"/>
      <w:r>
        <w:t>офісно</w:t>
      </w:r>
      <w:proofErr w:type="spellEnd"/>
      <w:r>
        <w:t xml:space="preserve"> - складських приміщень, магазинів, кафе), площею 0,038 га </w:t>
      </w:r>
      <w:proofErr w:type="spellStart"/>
      <w:r>
        <w:t>Гураль</w:t>
      </w:r>
      <w:proofErr w:type="spellEnd"/>
      <w:r>
        <w:t xml:space="preserve"> Оксані Ігорівні в селі Підрясне Яворівського району, Львівської області. </w:t>
      </w:r>
    </w:p>
    <w:p w:rsidR="005F48E2" w:rsidRDefault="005F48E2" w:rsidP="005F48E2">
      <w:pPr>
        <w:pStyle w:val="21"/>
        <w:shd w:val="clear" w:color="auto" w:fill="auto"/>
        <w:spacing w:after="0" w:line="320" w:lineRule="exact"/>
        <w:ind w:right="640" w:firstLine="0"/>
        <w:jc w:val="both"/>
      </w:pPr>
      <w:r>
        <w:t>2.Затвердити розрахунок втрат сільськогосподарського виробництва при зміні цільового призначення земельної ділянки на праві власності , площею 0,038 га ріллі для будівництва та обслуговування будівель торгівлі (</w:t>
      </w:r>
      <w:proofErr w:type="spellStart"/>
      <w:r>
        <w:t>офісно</w:t>
      </w:r>
      <w:proofErr w:type="spellEnd"/>
      <w:r>
        <w:t xml:space="preserve"> - складських приміщень, магазинів, кафе ) в сумі 1,209 тис. грн. (одна тисяча сто дві дев’ять гривень) в селі Підрясне, Яворівського району, Львівської області.</w:t>
      </w:r>
    </w:p>
    <w:p w:rsidR="005F48E2" w:rsidRDefault="005F48E2" w:rsidP="005F48E2">
      <w:pPr>
        <w:pStyle w:val="21"/>
        <w:shd w:val="clear" w:color="auto" w:fill="auto"/>
        <w:spacing w:after="0" w:line="320" w:lineRule="exact"/>
        <w:ind w:right="640" w:firstLine="0"/>
        <w:jc w:val="both"/>
      </w:pPr>
      <w:r>
        <w:t xml:space="preserve">3.Сплатити </w:t>
      </w:r>
      <w:proofErr w:type="spellStart"/>
      <w:r>
        <w:t>Гураль</w:t>
      </w:r>
      <w:proofErr w:type="spellEnd"/>
      <w:r>
        <w:t xml:space="preserve"> Оксані Ігорівні втрати сільськогосподарського виробництва земельної ділянки площею 0,038 га ріллі в сумі 1,209 тис. грн (одна тисяча сто дві дев’ять гривень).</w:t>
      </w:r>
    </w:p>
    <w:p w:rsidR="005F48E2" w:rsidRDefault="005F48E2" w:rsidP="005F48E2">
      <w:pPr>
        <w:pStyle w:val="21"/>
        <w:shd w:val="clear" w:color="auto" w:fill="auto"/>
        <w:spacing w:after="0" w:line="320" w:lineRule="exact"/>
        <w:ind w:right="640" w:firstLine="0"/>
        <w:jc w:val="both"/>
      </w:pPr>
      <w:r>
        <w:t xml:space="preserve">4. Змінити цільове призначення земельної ділянки кадастровий номер 4625887500:03:001:0174 площею 0,038 га, що перебуває у власності гр. </w:t>
      </w:r>
      <w:proofErr w:type="spellStart"/>
      <w:r>
        <w:t>Гураль</w:t>
      </w:r>
      <w:proofErr w:type="spellEnd"/>
      <w:r>
        <w:t xml:space="preserve"> Оксані Ігорівні з для ведення особистого селянського господарства під для будівництва та обслуговування будівель торгівлі (</w:t>
      </w:r>
      <w:proofErr w:type="spellStart"/>
      <w:r>
        <w:t>офісно</w:t>
      </w:r>
      <w:proofErr w:type="spellEnd"/>
      <w:r>
        <w:t xml:space="preserve"> - складських приміщень, магазинів, кафе )</w:t>
      </w:r>
    </w:p>
    <w:p w:rsidR="005F48E2" w:rsidRDefault="005F48E2" w:rsidP="005F48E2">
      <w:pPr>
        <w:pStyle w:val="21"/>
        <w:shd w:val="clear" w:color="auto" w:fill="auto"/>
        <w:spacing w:after="0" w:line="320" w:lineRule="exact"/>
        <w:ind w:right="580" w:firstLine="0"/>
        <w:jc w:val="both"/>
      </w:pPr>
      <w:r>
        <w:t>5. Перевести земельну ділянку кадастровий номер 4625887500:03:001:0174</w:t>
      </w:r>
      <w:r>
        <w:br/>
        <w:t xml:space="preserve">площею 0,038 га, з категорії земель сільськогосподарського призначення, склад угідь - рілля, в категорію земель житлової та громадської забудови, </w:t>
      </w:r>
      <w:r>
        <w:lastRenderedPageBreak/>
        <w:t>угіддя - зайняті поточним будівництвом та відведенні під будівництво (будівництво на яких не розпочато).</w:t>
      </w:r>
    </w:p>
    <w:p w:rsidR="005F48E2" w:rsidRDefault="005F48E2" w:rsidP="005F48E2">
      <w:pPr>
        <w:pStyle w:val="21"/>
        <w:shd w:val="clear" w:color="auto" w:fill="auto"/>
        <w:tabs>
          <w:tab w:val="left" w:pos="936"/>
        </w:tabs>
        <w:spacing w:after="0" w:line="320" w:lineRule="exact"/>
        <w:ind w:right="580" w:firstLine="0"/>
        <w:jc w:val="both"/>
      </w:pPr>
      <w:r>
        <w:t>6.Гураль Оксані Ігорівні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5F48E2" w:rsidRDefault="005F48E2" w:rsidP="005F48E2">
      <w:pPr>
        <w:pStyle w:val="21"/>
        <w:shd w:val="clear" w:color="auto" w:fill="auto"/>
        <w:tabs>
          <w:tab w:val="left" w:pos="933"/>
        </w:tabs>
        <w:spacing w:after="0" w:line="320" w:lineRule="exact"/>
        <w:ind w:right="580" w:firstLine="0"/>
        <w:jc w:val="both"/>
      </w:pPr>
      <w:r>
        <w:t xml:space="preserve">7.Спеціалісту - землевпоряднику </w:t>
      </w:r>
      <w:proofErr w:type="spellStart"/>
      <w:r>
        <w:t>внести</w:t>
      </w:r>
      <w:proofErr w:type="spellEnd"/>
      <w:r>
        <w:t xml:space="preserve"> зміни в земельно-облікові документи сільської ради.</w:t>
      </w:r>
    </w:p>
    <w:p w:rsidR="005F48E2" w:rsidRDefault="005F48E2" w:rsidP="005F48E2">
      <w:pPr>
        <w:pStyle w:val="21"/>
        <w:shd w:val="clear" w:color="auto" w:fill="auto"/>
        <w:tabs>
          <w:tab w:val="left" w:pos="794"/>
        </w:tabs>
        <w:spacing w:after="297" w:line="317" w:lineRule="exact"/>
        <w:ind w:right="640" w:firstLine="0"/>
        <w:jc w:val="left"/>
      </w:pPr>
      <w:r>
        <w:t xml:space="preserve">8.Контроль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В.І.).</w:t>
      </w:r>
    </w:p>
    <w:p w:rsidR="005F48E2" w:rsidRDefault="005F48E2" w:rsidP="005F48E2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5F48E2" w:rsidRDefault="005F48E2" w:rsidP="005F48E2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5F48E2" w:rsidRDefault="005F48E2" w:rsidP="005F48E2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5F48E2" w:rsidRDefault="005F48E2" w:rsidP="005F48E2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5F48E2" w:rsidRDefault="005F48E2" w:rsidP="005F48E2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5F48E2" w:rsidRDefault="005F48E2" w:rsidP="005F48E2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5F48E2" w:rsidRDefault="005F48E2" w:rsidP="005F48E2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 xml:space="preserve">Сільський голова                                                 </w:t>
      </w:r>
      <w:bookmarkStart w:id="0" w:name="_GoBack"/>
      <w:bookmarkEnd w:id="0"/>
      <w:r>
        <w:t xml:space="preserve">    Емілія Смокоровська</w:t>
      </w:r>
    </w:p>
    <w:p w:rsidR="005F48E2" w:rsidRDefault="005F48E2" w:rsidP="005F48E2">
      <w:pPr>
        <w:pStyle w:val="21"/>
        <w:shd w:val="clear" w:color="auto" w:fill="auto"/>
        <w:spacing w:after="0" w:line="320" w:lineRule="exact"/>
        <w:ind w:right="640" w:firstLine="0"/>
        <w:jc w:val="both"/>
      </w:pPr>
    </w:p>
    <w:p w:rsidR="00825DE3" w:rsidRDefault="0020555B" w:rsidP="005F48E2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DD462D"/>
    <w:multiLevelType w:val="multilevel"/>
    <w:tmpl w:val="02444E9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02E35A7"/>
    <w:multiLevelType w:val="multilevel"/>
    <w:tmpl w:val="1F567DC8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BC00FE1"/>
    <w:multiLevelType w:val="multilevel"/>
    <w:tmpl w:val="D41268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C0F71F4"/>
    <w:multiLevelType w:val="hybridMultilevel"/>
    <w:tmpl w:val="5A7A95F4"/>
    <w:lvl w:ilvl="0" w:tplc="1AD239D0">
      <w:start w:val="2"/>
      <w:numFmt w:val="decimal"/>
      <w:lvlText w:val="%1."/>
      <w:lvlJc w:val="left"/>
      <w:pPr>
        <w:ind w:left="8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80" w:hanging="360"/>
      </w:pPr>
    </w:lvl>
    <w:lvl w:ilvl="2" w:tplc="0422001B" w:tentative="1">
      <w:start w:val="1"/>
      <w:numFmt w:val="lowerRoman"/>
      <w:lvlText w:val="%3."/>
      <w:lvlJc w:val="right"/>
      <w:pPr>
        <w:ind w:left="2300" w:hanging="180"/>
      </w:pPr>
    </w:lvl>
    <w:lvl w:ilvl="3" w:tplc="0422000F" w:tentative="1">
      <w:start w:val="1"/>
      <w:numFmt w:val="decimal"/>
      <w:lvlText w:val="%4."/>
      <w:lvlJc w:val="left"/>
      <w:pPr>
        <w:ind w:left="3020" w:hanging="360"/>
      </w:pPr>
    </w:lvl>
    <w:lvl w:ilvl="4" w:tplc="04220019" w:tentative="1">
      <w:start w:val="1"/>
      <w:numFmt w:val="lowerLetter"/>
      <w:lvlText w:val="%5."/>
      <w:lvlJc w:val="left"/>
      <w:pPr>
        <w:ind w:left="3740" w:hanging="360"/>
      </w:pPr>
    </w:lvl>
    <w:lvl w:ilvl="5" w:tplc="0422001B" w:tentative="1">
      <w:start w:val="1"/>
      <w:numFmt w:val="lowerRoman"/>
      <w:lvlText w:val="%6."/>
      <w:lvlJc w:val="right"/>
      <w:pPr>
        <w:ind w:left="4460" w:hanging="180"/>
      </w:pPr>
    </w:lvl>
    <w:lvl w:ilvl="6" w:tplc="0422000F" w:tentative="1">
      <w:start w:val="1"/>
      <w:numFmt w:val="decimal"/>
      <w:lvlText w:val="%7."/>
      <w:lvlJc w:val="left"/>
      <w:pPr>
        <w:ind w:left="5180" w:hanging="360"/>
      </w:pPr>
    </w:lvl>
    <w:lvl w:ilvl="7" w:tplc="04220019" w:tentative="1">
      <w:start w:val="1"/>
      <w:numFmt w:val="lowerLetter"/>
      <w:lvlText w:val="%8."/>
      <w:lvlJc w:val="left"/>
      <w:pPr>
        <w:ind w:left="5900" w:hanging="360"/>
      </w:pPr>
    </w:lvl>
    <w:lvl w:ilvl="8" w:tplc="0422001B" w:tentative="1">
      <w:start w:val="1"/>
      <w:numFmt w:val="lowerRoman"/>
      <w:lvlText w:val="%9."/>
      <w:lvlJc w:val="right"/>
      <w:pPr>
        <w:ind w:left="662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8E2"/>
    <w:rsid w:val="0020555B"/>
    <w:rsid w:val="00215D57"/>
    <w:rsid w:val="003C0074"/>
    <w:rsid w:val="005F4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43BB0"/>
  <w15:chartTrackingRefBased/>
  <w15:docId w15:val="{91EE86BE-30F5-4F91-82EE-90A1673BE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F48E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5F48E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5F48E2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5F48E2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Exact">
    <w:name w:val="Подпись к картинке Exact"/>
    <w:basedOn w:val="a0"/>
    <w:rsid w:val="005F48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1921</Words>
  <Characters>1095</Characters>
  <Application>Microsoft Office Word</Application>
  <DocSecurity>0</DocSecurity>
  <Lines>9</Lines>
  <Paragraphs>6</Paragraphs>
  <ScaleCrop>false</ScaleCrop>
  <Company/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2022-06-06T10:49:00Z</dcterms:created>
  <dcterms:modified xsi:type="dcterms:W3CDTF">2022-09-12T10:35:00Z</dcterms:modified>
</cp:coreProperties>
</file>