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6AF" w:rsidRDefault="001906AF" w:rsidP="001906AF">
      <w:pPr>
        <w:pStyle w:val="21"/>
        <w:shd w:val="clear" w:color="auto" w:fill="auto"/>
        <w:spacing w:after="203" w:line="324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</w:t>
      </w:r>
      <w:r>
        <w:t>АСТІ</w:t>
      </w:r>
      <w:r>
        <w:br/>
        <w:t>СОРОК ЧЕТВЕРТА СЕСІЯ СЬОМОГ</w:t>
      </w:r>
      <w:r>
        <w:t>О СКЛИКАННЯ</w:t>
      </w:r>
      <w:r>
        <w:br/>
        <w:t xml:space="preserve">Р І Ш </w:t>
      </w:r>
      <w:r>
        <w:rPr>
          <w:rStyle w:val="23pt"/>
        </w:rPr>
        <w:t>ЕННЯ</w:t>
      </w:r>
      <w:r>
        <w:t xml:space="preserve"> № 2795</w:t>
      </w:r>
    </w:p>
    <w:p w:rsidR="001906AF" w:rsidRDefault="001906AF" w:rsidP="001906AF">
      <w:pPr>
        <w:pStyle w:val="21"/>
        <w:shd w:val="clear" w:color="auto" w:fill="auto"/>
        <w:tabs>
          <w:tab w:val="left" w:pos="6696"/>
        </w:tabs>
        <w:spacing w:after="0" w:line="371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1906AF" w:rsidRDefault="001906AF" w:rsidP="001906AF">
      <w:pPr>
        <w:pStyle w:val="21"/>
        <w:shd w:val="clear" w:color="auto" w:fill="auto"/>
        <w:spacing w:after="0" w:line="371" w:lineRule="exact"/>
        <w:ind w:firstLine="0"/>
        <w:jc w:val="both"/>
      </w:pPr>
      <w:r>
        <w:t>Про затвердження детального</w:t>
      </w:r>
    </w:p>
    <w:p w:rsidR="001906AF" w:rsidRDefault="001906AF" w:rsidP="001906AF">
      <w:pPr>
        <w:pStyle w:val="21"/>
        <w:shd w:val="clear" w:color="auto" w:fill="auto"/>
        <w:spacing w:after="237" w:line="313" w:lineRule="exact"/>
        <w:ind w:right="5180" w:firstLine="0"/>
        <w:jc w:val="left"/>
      </w:pPr>
      <w:r>
        <w:t>плану по зміні цільового призначення земельної ділянки</w:t>
      </w:r>
    </w:p>
    <w:p w:rsidR="001906AF" w:rsidRDefault="001906AF" w:rsidP="001906AF">
      <w:pPr>
        <w:pStyle w:val="21"/>
        <w:shd w:val="clear" w:color="auto" w:fill="auto"/>
        <w:spacing w:after="270" w:line="317" w:lineRule="exact"/>
        <w:ind w:firstLine="567"/>
        <w:jc w:val="both"/>
      </w:pPr>
      <w:r>
        <w:t xml:space="preserve">Розглянувши детальний план території по зміні цільового призначення земельної ділянки, яка перебуває у власності для ведення особистого селянського господарства під будівництво, та обслуговування житлового будинку, господарських будівель і споруд в селі Підрясне, Яворівського району, Львівської області, звернення </w:t>
      </w:r>
      <w:proofErr w:type="spellStart"/>
      <w:r>
        <w:t>Паленги</w:t>
      </w:r>
      <w:proofErr w:type="spellEnd"/>
      <w:r>
        <w:t xml:space="preserve"> Олени Орестівни,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</w:t>
      </w:r>
      <w:r>
        <w:t>ка рада,</w:t>
      </w:r>
      <w:r>
        <w:t>-</w:t>
      </w:r>
    </w:p>
    <w:p w:rsidR="001906AF" w:rsidRDefault="001906AF" w:rsidP="001906AF">
      <w:pPr>
        <w:pStyle w:val="21"/>
        <w:shd w:val="clear" w:color="auto" w:fill="auto"/>
        <w:spacing w:after="133" w:line="280" w:lineRule="exact"/>
        <w:ind w:firstLine="0"/>
        <w:jc w:val="both"/>
        <w:rPr>
          <w:rStyle w:val="23pt"/>
        </w:rPr>
      </w:pPr>
      <w:r>
        <w:rPr>
          <w:rStyle w:val="23pt"/>
        </w:rPr>
        <w:t>ВИРІШИЛА:</w:t>
      </w:r>
    </w:p>
    <w:p w:rsidR="001906AF" w:rsidRDefault="001906AF" w:rsidP="001906AF">
      <w:pPr>
        <w:pStyle w:val="21"/>
        <w:shd w:val="clear" w:color="auto" w:fill="auto"/>
        <w:spacing w:after="133" w:line="280" w:lineRule="exact"/>
        <w:ind w:firstLine="0"/>
        <w:jc w:val="both"/>
      </w:pPr>
      <w:r>
        <w:rPr>
          <w:rStyle w:val="23pt"/>
        </w:rPr>
        <w:t>1</w:t>
      </w:r>
      <w:bookmarkStart w:id="0" w:name="_GoBack"/>
      <w:bookmarkEnd w:id="0"/>
      <w:r>
        <w:rPr>
          <w:rStyle w:val="23pt"/>
        </w:rPr>
        <w:t>.</w:t>
      </w:r>
      <w:r>
        <w:t>Затвердити детальний план території по зміні цільового призначення земельної ділянки площею 0,2188 кадастровий номер 4625887500:02:000:32</w:t>
      </w:r>
      <w:r>
        <w:t xml:space="preserve">71, яка перебуває у власності </w:t>
      </w:r>
      <w:proofErr w:type="spellStart"/>
      <w:r>
        <w:t>П</w:t>
      </w:r>
      <w:r>
        <w:t>аленги</w:t>
      </w:r>
      <w:proofErr w:type="spellEnd"/>
      <w:r>
        <w:t xml:space="preserve"> Олени Орестівни для ведення особистого селянського господарства під будівництво, та обслуговування житлового будинку, господарських будівель і споруд в селі Підрясне, Яворівського району, Львівської </w:t>
      </w:r>
      <w:proofErr w:type="spellStart"/>
      <w:r>
        <w:t>області</w:t>
      </w:r>
      <w:r>
        <w:t>.</w:t>
      </w:r>
      <w:proofErr w:type="spellEnd"/>
    </w:p>
    <w:p w:rsidR="001906AF" w:rsidRDefault="001906AF" w:rsidP="001906AF">
      <w:pPr>
        <w:pStyle w:val="21"/>
        <w:shd w:val="clear" w:color="auto" w:fill="auto"/>
        <w:spacing w:after="133" w:line="280" w:lineRule="exact"/>
        <w:ind w:firstLine="0"/>
        <w:jc w:val="both"/>
      </w:pPr>
      <w:r>
        <w:t xml:space="preserve">2. </w:t>
      </w:r>
      <w:proofErr w:type="spellStart"/>
      <w:r>
        <w:t>П</w:t>
      </w:r>
      <w:r>
        <w:t>алензі</w:t>
      </w:r>
      <w:proofErr w:type="spellEnd"/>
      <w:r>
        <w:t xml:space="preserve"> Олені Орестівні розроблений і погоджений проект землеустрою, під будівництво, та обслуговування житлового будинку, господарських будівель і в селі Підрясне, Яворівського району, Львівської області, подати для затвердження на сесію Рясне - Руської сільської ради.</w:t>
      </w:r>
    </w:p>
    <w:p w:rsidR="001906AF" w:rsidRDefault="001906AF" w:rsidP="001906AF">
      <w:pPr>
        <w:pStyle w:val="21"/>
        <w:shd w:val="clear" w:color="auto" w:fill="auto"/>
        <w:spacing w:after="133" w:line="280" w:lineRule="exact"/>
        <w:ind w:firstLine="0"/>
        <w:jc w:val="both"/>
      </w:pPr>
      <w:r>
        <w:t xml:space="preserve">3. </w:t>
      </w: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1906AF" w:rsidRDefault="001906AF" w:rsidP="001906A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1906AF" w:rsidRDefault="001906AF" w:rsidP="001906A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1906AF" w:rsidRDefault="001906AF" w:rsidP="001906A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1906AF" w:rsidRDefault="001906AF" w:rsidP="001906A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1906AF" w:rsidRDefault="001906AF" w:rsidP="001906A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1906AF" w:rsidRDefault="001906AF" w:rsidP="001906A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1906AF" w:rsidRDefault="001906AF" w:rsidP="001906A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1906AF" w:rsidRDefault="001906AF" w:rsidP="001906AF">
      <w:pPr>
        <w:pStyle w:val="21"/>
        <w:shd w:val="clear" w:color="auto" w:fill="auto"/>
        <w:spacing w:after="133" w:line="280" w:lineRule="exact"/>
        <w:ind w:firstLine="0"/>
        <w:jc w:val="both"/>
      </w:pPr>
    </w:p>
    <w:sectPr w:rsidR="001906A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6AF"/>
    <w:rsid w:val="001906AF"/>
    <w:rsid w:val="00215D57"/>
    <w:rsid w:val="003C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0AD73D-96B6-499C-93FA-0299BF3D8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906A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906A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906A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906AF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1083</Words>
  <Characters>618</Characters>
  <Application>Microsoft Office Word</Application>
  <DocSecurity>0</DocSecurity>
  <Lines>5</Lines>
  <Paragraphs>3</Paragraphs>
  <ScaleCrop>false</ScaleCrop>
  <Company/>
  <LinksUpToDate>false</LinksUpToDate>
  <CharactersWithSpaces>1698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2022-06-06T11:43:00Z</dcterms:created>
  <dcterms:modified xsi:type="dcterms:W3CDTF">2022-06-06T11:45:00Z</dcterms:modified>
</cp:coreProperties>
</file>