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75E" w:rsidRDefault="002F175E" w:rsidP="002F175E">
      <w:pPr>
        <w:pStyle w:val="21"/>
        <w:shd w:val="clear" w:color="auto" w:fill="auto"/>
        <w:spacing w:after="0" w:line="320" w:lineRule="exact"/>
        <w:ind w:righ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2822</w:t>
      </w:r>
    </w:p>
    <w:p w:rsidR="002F175E" w:rsidRDefault="002F175E" w:rsidP="002F175E">
      <w:pPr>
        <w:pStyle w:val="21"/>
        <w:shd w:val="clear" w:color="auto" w:fill="auto"/>
        <w:tabs>
          <w:tab w:val="left" w:pos="7493"/>
        </w:tabs>
        <w:spacing w:after="0" w:line="320" w:lineRule="exact"/>
        <w:ind w:left="660" w:firstLine="0"/>
        <w:jc w:val="both"/>
      </w:pPr>
      <w:r>
        <w:t>від 26 березня 2019 року</w:t>
      </w:r>
      <w:r>
        <w:tab/>
        <w:t>с. Рясне - Руське</w:t>
      </w:r>
    </w:p>
    <w:p w:rsidR="002F175E" w:rsidRDefault="002F175E" w:rsidP="002F175E">
      <w:pPr>
        <w:pStyle w:val="21"/>
        <w:shd w:val="clear" w:color="auto" w:fill="auto"/>
        <w:spacing w:after="0" w:line="320" w:lineRule="exact"/>
        <w:ind w:left="660" w:right="5000" w:firstLine="0"/>
        <w:jc w:val="left"/>
      </w:pPr>
      <w:bookmarkStart w:id="0" w:name="_GoBack"/>
      <w:r>
        <w:t>Про надання дозволу на виготовлення детального плану території для зміни цільового призначення земельної ділянки в селі Підрясне</w:t>
      </w:r>
    </w:p>
    <w:bookmarkEnd w:id="0"/>
    <w:p w:rsidR="002F175E" w:rsidRDefault="002F175E" w:rsidP="002F175E">
      <w:pPr>
        <w:pStyle w:val="21"/>
        <w:shd w:val="clear" w:color="auto" w:fill="auto"/>
        <w:spacing w:after="0" w:line="320" w:lineRule="exact"/>
        <w:ind w:left="660" w:right="5000" w:firstLine="0"/>
        <w:jc w:val="left"/>
      </w:pPr>
    </w:p>
    <w:p w:rsidR="002F175E" w:rsidRDefault="002F175E" w:rsidP="002F175E">
      <w:pPr>
        <w:pStyle w:val="21"/>
        <w:shd w:val="clear" w:color="auto" w:fill="auto"/>
        <w:spacing w:after="272" w:line="320" w:lineRule="exact"/>
        <w:ind w:left="660" w:right="420" w:firstLine="940"/>
        <w:jc w:val="both"/>
      </w:pPr>
      <w:r>
        <w:t xml:space="preserve">Розглянувши заяву </w:t>
      </w:r>
      <w:proofErr w:type="spellStart"/>
      <w:r>
        <w:t>Поддубняк</w:t>
      </w:r>
      <w:proofErr w:type="spellEnd"/>
      <w:r>
        <w:t xml:space="preserve"> Тетяни </w:t>
      </w:r>
      <w:proofErr w:type="spellStart"/>
      <w:r>
        <w:t>Фірудінівни</w:t>
      </w:r>
      <w:proofErr w:type="spellEnd"/>
      <w:r>
        <w:t>, щодо надання дозволу на виготовлення детального плану території по зміні цільового призначення земельної ділянки з, для ведення садівництва в селі Підрясне, Яворівського району, Львівської області, на для будівництва та обслуговування житлового будинку господарських будівель і споруд, відповідно до Закону України «Про регулювання містобудівної діяльності» від 17.02.2011 року за № З038-VI, статті 26 Закону України «Про місцеве самоврядування в Україні» , - Рясне - Руська сільська рада, -</w:t>
      </w:r>
    </w:p>
    <w:p w:rsidR="002F175E" w:rsidRDefault="002F175E" w:rsidP="002F175E">
      <w:pPr>
        <w:pStyle w:val="21"/>
        <w:shd w:val="clear" w:color="auto" w:fill="auto"/>
        <w:spacing w:after="306" w:line="280" w:lineRule="exact"/>
        <w:ind w:left="660" w:firstLine="0"/>
        <w:jc w:val="both"/>
      </w:pPr>
      <w:r>
        <w:rPr>
          <w:rStyle w:val="23pt"/>
        </w:rPr>
        <w:t>ВИРІШИЛА:</w:t>
      </w:r>
    </w:p>
    <w:p w:rsidR="002F175E" w:rsidRDefault="002F175E" w:rsidP="002F175E">
      <w:pPr>
        <w:pStyle w:val="21"/>
        <w:numPr>
          <w:ilvl w:val="0"/>
          <w:numId w:val="1"/>
        </w:numPr>
        <w:shd w:val="clear" w:color="auto" w:fill="auto"/>
        <w:tabs>
          <w:tab w:val="left" w:pos="973"/>
        </w:tabs>
        <w:spacing w:after="237" w:line="320" w:lineRule="exact"/>
        <w:ind w:left="660" w:right="420" w:firstLine="0"/>
        <w:jc w:val="both"/>
      </w:pPr>
      <w:r>
        <w:t xml:space="preserve">Дати дозвіл </w:t>
      </w:r>
      <w:proofErr w:type="spellStart"/>
      <w:r>
        <w:t>Поддубняк</w:t>
      </w:r>
      <w:proofErr w:type="spellEnd"/>
      <w:r>
        <w:t xml:space="preserve"> Тетяні </w:t>
      </w:r>
      <w:proofErr w:type="spellStart"/>
      <w:r>
        <w:t>Фірудінівні</w:t>
      </w:r>
      <w:proofErr w:type="spellEnd"/>
      <w:r>
        <w:t xml:space="preserve"> , на виготовлення детального плану території по зміні цільового призначення земельної ділянки з кадастровим номером 4625887500:02:000:1447, площею 0,0547 га в селі Підрясне Яворівського району, Львівської області з ведення садівництва на для будівництва та обслуговування житлового будинку господарських будівель і споруд.</w:t>
      </w:r>
    </w:p>
    <w:p w:rsidR="002F175E" w:rsidRDefault="002F175E" w:rsidP="002F175E">
      <w:pPr>
        <w:pStyle w:val="21"/>
        <w:numPr>
          <w:ilvl w:val="0"/>
          <w:numId w:val="1"/>
        </w:numPr>
        <w:shd w:val="clear" w:color="auto" w:fill="auto"/>
        <w:tabs>
          <w:tab w:val="left" w:pos="973"/>
        </w:tabs>
        <w:spacing w:after="237" w:line="320" w:lineRule="exact"/>
        <w:ind w:left="660" w:right="420" w:firstLine="0"/>
        <w:jc w:val="both"/>
      </w:pPr>
      <w:r>
        <w:t xml:space="preserve">Розроблений детальний план території погодити у відповідності до вимог чинного законодавства та подати на затвердження сесії сільської ради. </w:t>
      </w:r>
    </w:p>
    <w:p w:rsidR="002F175E" w:rsidRDefault="002F175E" w:rsidP="002F175E">
      <w:pPr>
        <w:pStyle w:val="21"/>
        <w:numPr>
          <w:ilvl w:val="0"/>
          <w:numId w:val="1"/>
        </w:numPr>
        <w:shd w:val="clear" w:color="auto" w:fill="auto"/>
        <w:tabs>
          <w:tab w:val="left" w:pos="973"/>
        </w:tabs>
        <w:spacing w:after="237" w:line="320" w:lineRule="exact"/>
        <w:ind w:left="660" w:right="42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2F175E" w:rsidRDefault="002F175E" w:rsidP="002F175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2F175E" w:rsidRDefault="002F175E" w:rsidP="002F175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Сільський голова                                                     Емілія Смокоровська</w:t>
      </w:r>
    </w:p>
    <w:p w:rsidR="002F175E" w:rsidRDefault="002F175E" w:rsidP="002F175E">
      <w:pPr>
        <w:pStyle w:val="21"/>
        <w:shd w:val="clear" w:color="auto" w:fill="auto"/>
        <w:tabs>
          <w:tab w:val="left" w:pos="984"/>
        </w:tabs>
        <w:spacing w:after="249" w:line="324" w:lineRule="exact"/>
        <w:ind w:right="420" w:firstLine="0"/>
        <w:jc w:val="both"/>
      </w:pPr>
    </w:p>
    <w:p w:rsidR="00825DE3" w:rsidRDefault="00A673E7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3045C4"/>
    <w:multiLevelType w:val="multilevel"/>
    <w:tmpl w:val="4F6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75E"/>
    <w:rsid w:val="00215D57"/>
    <w:rsid w:val="002F175E"/>
    <w:rsid w:val="003C0074"/>
    <w:rsid w:val="00A6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08442"/>
  <w15:chartTrackingRefBased/>
  <w15:docId w15:val="{E8DF275F-580C-4E2E-9D0A-3D4029F42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F17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F175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F175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1019</Words>
  <Characters>582</Characters>
  <Application>Microsoft Office Word</Application>
  <DocSecurity>0</DocSecurity>
  <Lines>4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2022-06-08T07:25:00Z</dcterms:created>
  <dcterms:modified xsi:type="dcterms:W3CDTF">2022-09-12T12:28:00Z</dcterms:modified>
</cp:coreProperties>
</file>