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B46" w:rsidRDefault="00325B46" w:rsidP="00325B46">
      <w:pPr>
        <w:pStyle w:val="21"/>
        <w:shd w:val="clear" w:color="auto" w:fill="auto"/>
        <w:spacing w:after="241" w:line="356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2830</w:t>
      </w:r>
    </w:p>
    <w:p w:rsidR="00325B46" w:rsidRDefault="00325B46" w:rsidP="00325B46">
      <w:pPr>
        <w:pStyle w:val="21"/>
        <w:shd w:val="clear" w:color="auto" w:fill="auto"/>
        <w:tabs>
          <w:tab w:val="left" w:pos="6826"/>
        </w:tabs>
        <w:spacing w:after="59" w:line="28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325B46" w:rsidRDefault="00325B46" w:rsidP="00325B46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Про затвердження проекту землеустрою</w:t>
      </w:r>
    </w:p>
    <w:p w:rsidR="00325B46" w:rsidRDefault="00325B46" w:rsidP="00325B46">
      <w:pPr>
        <w:pStyle w:val="21"/>
        <w:shd w:val="clear" w:color="auto" w:fill="auto"/>
        <w:spacing w:after="0" w:line="320" w:lineRule="exact"/>
        <w:ind w:firstLine="0"/>
        <w:jc w:val="both"/>
      </w:pPr>
      <w:r>
        <w:t>щодо відведення земельної ділянки для</w:t>
      </w:r>
    </w:p>
    <w:p w:rsidR="00325B46" w:rsidRDefault="00325B46" w:rsidP="00325B46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будівництва та обслуговування жилого</w:t>
      </w:r>
    </w:p>
    <w:p w:rsidR="00325B46" w:rsidRDefault="00325B46" w:rsidP="00325B46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будинку, господарських будівель і споруд</w:t>
      </w:r>
    </w:p>
    <w:p w:rsidR="00325B46" w:rsidRDefault="00325B46" w:rsidP="00325B46">
      <w:pPr>
        <w:pStyle w:val="21"/>
        <w:shd w:val="clear" w:color="auto" w:fill="auto"/>
        <w:spacing w:after="303" w:line="320" w:lineRule="exact"/>
        <w:ind w:firstLine="0"/>
        <w:jc w:val="both"/>
      </w:pPr>
      <w:r>
        <w:t>Гаврилишин В.Б.</w:t>
      </w:r>
    </w:p>
    <w:p w:rsidR="00325B46" w:rsidRDefault="00325B46" w:rsidP="00325B46">
      <w:pPr>
        <w:pStyle w:val="21"/>
        <w:shd w:val="clear" w:color="auto" w:fill="auto"/>
        <w:tabs>
          <w:tab w:val="left" w:pos="7034"/>
        </w:tabs>
        <w:spacing w:after="0" w:line="317" w:lineRule="exact"/>
        <w:ind w:firstLine="1380"/>
        <w:jc w:val="both"/>
      </w:pPr>
      <w:r>
        <w:t xml:space="preserve">Розглянувши письмове звернення Гаврилишин Віри Богданівни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55 в селі Рясне - Руське,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325B46" w:rsidRDefault="00325B46" w:rsidP="00325B46">
      <w:pPr>
        <w:pStyle w:val="21"/>
        <w:shd w:val="clear" w:color="auto" w:fill="auto"/>
        <w:spacing w:after="0" w:line="317" w:lineRule="exact"/>
        <w:ind w:firstLine="0"/>
        <w:jc w:val="left"/>
        <w:rPr>
          <w:rStyle w:val="23pt"/>
        </w:rPr>
      </w:pPr>
    </w:p>
    <w:p w:rsidR="00325B46" w:rsidRDefault="00325B46" w:rsidP="00325B46">
      <w:pPr>
        <w:pStyle w:val="21"/>
        <w:shd w:val="clear" w:color="auto" w:fill="auto"/>
        <w:spacing w:after="0" w:line="317" w:lineRule="exact"/>
        <w:ind w:firstLine="0"/>
        <w:jc w:val="left"/>
      </w:pPr>
      <w:r>
        <w:rPr>
          <w:rStyle w:val="23pt"/>
        </w:rPr>
        <w:t>ВИРІ</w:t>
      </w:r>
      <w:r>
        <w:t>Ш И Л А:</w:t>
      </w:r>
    </w:p>
    <w:p w:rsidR="00325B46" w:rsidRDefault="00325B46" w:rsidP="00325B46">
      <w:pPr>
        <w:pStyle w:val="21"/>
        <w:shd w:val="clear" w:color="auto" w:fill="auto"/>
        <w:spacing w:after="0" w:line="317" w:lineRule="exact"/>
        <w:ind w:firstLine="0"/>
        <w:jc w:val="left"/>
      </w:pPr>
    </w:p>
    <w:p w:rsidR="00325B46" w:rsidRDefault="00325B46" w:rsidP="00325B46">
      <w:pPr>
        <w:pStyle w:val="21"/>
        <w:numPr>
          <w:ilvl w:val="0"/>
          <w:numId w:val="1"/>
        </w:numPr>
        <w:shd w:val="clear" w:color="auto" w:fill="auto"/>
        <w:tabs>
          <w:tab w:val="left" w:pos="360"/>
        </w:tabs>
        <w:spacing w:after="0" w:line="317" w:lineRule="exact"/>
        <w:ind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Гаврилишин Вірі Богданівні площею 0,0800 га, яка знаходиться в кварталі індивідуальної житлової забудови К-7, ділянка № 55 в селі Рясне - Руське, Яворівського району, Львівської області.</w:t>
      </w:r>
    </w:p>
    <w:p w:rsidR="00325B46" w:rsidRDefault="00325B46" w:rsidP="00325B46">
      <w:pPr>
        <w:pStyle w:val="21"/>
        <w:numPr>
          <w:ilvl w:val="0"/>
          <w:numId w:val="1"/>
        </w:numPr>
        <w:shd w:val="clear" w:color="auto" w:fill="auto"/>
        <w:tabs>
          <w:tab w:val="left" w:pos="360"/>
        </w:tabs>
        <w:spacing w:after="0" w:line="317" w:lineRule="exact"/>
        <w:ind w:firstLine="0"/>
        <w:jc w:val="both"/>
      </w:pPr>
      <w:r>
        <w:t>Передати Гаврилишин Вірі Богданівні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4625887500:04:001:1350 яка знаходиться в кварталі індивідуальної житлової забудови К-7, ділянка № 55 в селі Рясне - Руське, Яворівського району, Львівської області.</w:t>
      </w:r>
    </w:p>
    <w:p w:rsidR="00325B46" w:rsidRDefault="00325B46" w:rsidP="00325B46">
      <w:pPr>
        <w:pStyle w:val="21"/>
        <w:numPr>
          <w:ilvl w:val="0"/>
          <w:numId w:val="1"/>
        </w:numPr>
        <w:shd w:val="clear" w:color="auto" w:fill="auto"/>
        <w:tabs>
          <w:tab w:val="left" w:pos="360"/>
        </w:tabs>
        <w:spacing w:after="0" w:line="317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325B46" w:rsidRDefault="00325B46" w:rsidP="00325B46">
      <w:pPr>
        <w:pStyle w:val="21"/>
        <w:numPr>
          <w:ilvl w:val="0"/>
          <w:numId w:val="1"/>
        </w:numPr>
        <w:shd w:val="clear" w:color="auto" w:fill="auto"/>
        <w:tabs>
          <w:tab w:val="left" w:pos="360"/>
        </w:tabs>
        <w:spacing w:after="0" w:line="317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325B46" w:rsidRDefault="00325B46" w:rsidP="00325B4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bookmarkStart w:id="0" w:name="_GoBack"/>
      <w:bookmarkEnd w:id="0"/>
    </w:p>
    <w:p w:rsidR="00325B46" w:rsidRDefault="00325B46" w:rsidP="00325B4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325B46" w:rsidRDefault="00325B46" w:rsidP="00325B4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Емілія Смокоровська</w:t>
      </w:r>
    </w:p>
    <w:p w:rsidR="00825DE3" w:rsidRDefault="00DD6B14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E7358"/>
    <w:multiLevelType w:val="multilevel"/>
    <w:tmpl w:val="8586D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59118B"/>
    <w:multiLevelType w:val="multilevel"/>
    <w:tmpl w:val="64F220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B46"/>
    <w:rsid w:val="00215D57"/>
    <w:rsid w:val="00325B46"/>
    <w:rsid w:val="003C0074"/>
    <w:rsid w:val="00DD6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09485"/>
  <w15:chartTrackingRefBased/>
  <w15:docId w15:val="{70A9324F-BEA9-419C-BE7B-89C3B6618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25B4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25B4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25B4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1355</Words>
  <Characters>773</Characters>
  <Application>Microsoft Office Word</Application>
  <DocSecurity>0</DocSecurity>
  <Lines>6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2022-06-08T10:11:00Z</dcterms:created>
  <dcterms:modified xsi:type="dcterms:W3CDTF">2022-09-12T12:41:00Z</dcterms:modified>
</cp:coreProperties>
</file>