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48C4" w:rsidRDefault="006348C4" w:rsidP="006348C4">
      <w:pPr>
        <w:pStyle w:val="21"/>
        <w:shd w:val="clear" w:color="auto" w:fill="auto"/>
        <w:spacing w:after="0" w:line="317" w:lineRule="exact"/>
        <w:ind w:left="2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ЧЕТВЕРТА СЕСІЯ СЬОМОГО СКЛИКАННЯ</w:t>
      </w:r>
      <w:r>
        <w:br/>
        <w:t xml:space="preserve">Р І Ш </w:t>
      </w:r>
      <w:r>
        <w:rPr>
          <w:rStyle w:val="23pt"/>
        </w:rPr>
        <w:t>ЕННЯ</w:t>
      </w:r>
      <w:r>
        <w:t xml:space="preserve"> № 2837</w:t>
      </w:r>
    </w:p>
    <w:p w:rsidR="006348C4" w:rsidRDefault="006348C4" w:rsidP="006348C4">
      <w:pPr>
        <w:pStyle w:val="21"/>
        <w:shd w:val="clear" w:color="auto" w:fill="auto"/>
        <w:spacing w:after="0" w:line="317" w:lineRule="exact"/>
        <w:ind w:left="240" w:firstLine="0"/>
      </w:pPr>
    </w:p>
    <w:p w:rsidR="006348C4" w:rsidRDefault="006348C4" w:rsidP="006348C4">
      <w:pPr>
        <w:pStyle w:val="21"/>
        <w:shd w:val="clear" w:color="auto" w:fill="auto"/>
        <w:tabs>
          <w:tab w:val="left" w:pos="7544"/>
        </w:tabs>
        <w:spacing w:after="0" w:line="320" w:lineRule="exact"/>
        <w:ind w:left="420" w:firstLine="0"/>
        <w:jc w:val="both"/>
      </w:pPr>
      <w:r>
        <w:t>від 26 березня 2019 року</w:t>
      </w:r>
      <w:r>
        <w:tab/>
        <w:t>с. Рясне - Руське</w:t>
      </w:r>
    </w:p>
    <w:p w:rsidR="006348C4" w:rsidRDefault="006348C4" w:rsidP="006348C4">
      <w:pPr>
        <w:pStyle w:val="21"/>
        <w:shd w:val="clear" w:color="auto" w:fill="auto"/>
        <w:spacing w:after="606" w:line="320" w:lineRule="exact"/>
        <w:ind w:left="420" w:right="3060" w:firstLine="0"/>
        <w:jc w:val="left"/>
      </w:pPr>
      <w:r>
        <w:t>Про затвердження проектно-кошторисної документації по об’єкту «Капітальний ремонт дороги по вул. Нова в селі Рясне-Руське Яворівського району Львівської області»</w:t>
      </w:r>
    </w:p>
    <w:p w:rsidR="006348C4" w:rsidRDefault="006348C4" w:rsidP="006348C4">
      <w:pPr>
        <w:pStyle w:val="21"/>
        <w:shd w:val="clear" w:color="auto" w:fill="auto"/>
        <w:spacing w:after="327" w:line="313" w:lineRule="exact"/>
        <w:ind w:left="420" w:right="660" w:firstLine="1260"/>
        <w:jc w:val="both"/>
      </w:pPr>
      <w:r>
        <w:t>Відповідно до ст. 26 Закону України «Про місцеве самоврядування в Україні», на підставі експертного звіту №/- від 19.10.2018 року, - Рясне-Руська сільська рада,-</w:t>
      </w:r>
    </w:p>
    <w:p w:rsidR="006348C4" w:rsidRDefault="006348C4" w:rsidP="006348C4">
      <w:pPr>
        <w:pStyle w:val="21"/>
        <w:shd w:val="clear" w:color="auto" w:fill="auto"/>
        <w:spacing w:after="310" w:line="280" w:lineRule="exact"/>
        <w:ind w:left="420" w:firstLine="0"/>
        <w:jc w:val="both"/>
      </w:pPr>
      <w:r>
        <w:rPr>
          <w:rStyle w:val="23pt"/>
        </w:rPr>
        <w:t>ВИРІШИ</w:t>
      </w:r>
      <w:r>
        <w:t>Л А:</w:t>
      </w:r>
    </w:p>
    <w:p w:rsidR="006348C4" w:rsidRDefault="006348C4" w:rsidP="006348C4">
      <w:pPr>
        <w:pStyle w:val="21"/>
        <w:numPr>
          <w:ilvl w:val="0"/>
          <w:numId w:val="1"/>
        </w:numPr>
        <w:shd w:val="clear" w:color="auto" w:fill="auto"/>
        <w:spacing w:after="592" w:line="310" w:lineRule="exact"/>
        <w:ind w:right="660"/>
        <w:jc w:val="both"/>
      </w:pPr>
      <w:r>
        <w:t>Затвердити проектно-кошторисну документацію «Капітальний ремонт дороги по вул. Нова в селі Рясне-Руське Яворівського району Львівської області» (Коригування), загальна кошторисна вартість в сумі 2266,856 тис. грн (два мільйони двісті шістдесят шість тисяч вісімсот п’ятдесят шість гривень), у тому числі: будівельні роботи - 1801,886 тис. грн. (один мільйон вісімсот одна тисяча вісімсот вісімдесяти шість гривень), в тому числі виконано станом на 25.01.2019 року - 990,086 тис. грн (дев’ятсот дев’яносто тисяч вісімдесяти шість гривень).</w:t>
      </w:r>
    </w:p>
    <w:p w:rsidR="00825DE3" w:rsidRDefault="006348C4" w:rsidP="006348C4">
      <w:pPr>
        <w:pStyle w:val="21"/>
        <w:numPr>
          <w:ilvl w:val="0"/>
          <w:numId w:val="1"/>
        </w:numPr>
        <w:shd w:val="clear" w:color="auto" w:fill="auto"/>
        <w:spacing w:after="592" w:line="310" w:lineRule="exact"/>
        <w:ind w:right="660"/>
        <w:jc w:val="both"/>
      </w:pPr>
      <w:r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>
        <w:t>Піх</w:t>
      </w:r>
      <w:proofErr w:type="spellEnd"/>
      <w:r>
        <w:t>).</w:t>
      </w:r>
    </w:p>
    <w:p w:rsidR="006348C4" w:rsidRDefault="006348C4" w:rsidP="006348C4">
      <w:pPr>
        <w:pStyle w:val="21"/>
        <w:shd w:val="clear" w:color="auto" w:fill="auto"/>
        <w:spacing w:after="592" w:line="310" w:lineRule="exact"/>
        <w:ind w:right="660" w:firstLine="0"/>
        <w:jc w:val="both"/>
      </w:pPr>
    </w:p>
    <w:p w:rsidR="006348C4" w:rsidRDefault="006348C4" w:rsidP="006348C4">
      <w:pPr>
        <w:pStyle w:val="21"/>
        <w:shd w:val="clear" w:color="auto" w:fill="auto"/>
        <w:tabs>
          <w:tab w:val="left" w:pos="348"/>
        </w:tabs>
        <w:spacing w:after="0" w:line="320" w:lineRule="exact"/>
        <w:ind w:left="420" w:firstLine="0"/>
        <w:jc w:val="both"/>
      </w:pPr>
      <w:r>
        <w:t xml:space="preserve">     Сільський голова                                                  </w:t>
      </w:r>
      <w:bookmarkStart w:id="0" w:name="_GoBack"/>
      <w:bookmarkEnd w:id="0"/>
      <w:r>
        <w:t>Емілія Смокоровська</w:t>
      </w:r>
    </w:p>
    <w:p w:rsidR="006348C4" w:rsidRDefault="006348C4" w:rsidP="006348C4">
      <w:pPr>
        <w:pStyle w:val="21"/>
        <w:shd w:val="clear" w:color="auto" w:fill="auto"/>
        <w:spacing w:after="592" w:line="310" w:lineRule="exact"/>
        <w:ind w:right="660" w:firstLine="0"/>
        <w:jc w:val="both"/>
      </w:pPr>
    </w:p>
    <w:sectPr w:rsidR="006348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E04913"/>
    <w:multiLevelType w:val="hybridMultilevel"/>
    <w:tmpl w:val="A1C47BEC"/>
    <w:lvl w:ilvl="0" w:tplc="3BCA19FE">
      <w:start w:val="1"/>
      <w:numFmt w:val="decimal"/>
      <w:lvlText w:val="%1."/>
      <w:lvlJc w:val="left"/>
      <w:pPr>
        <w:ind w:left="885" w:hanging="46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8C4"/>
    <w:rsid w:val="00215D57"/>
    <w:rsid w:val="003C0074"/>
    <w:rsid w:val="004B0EFE"/>
    <w:rsid w:val="00634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7A559"/>
  <w15:chartTrackingRefBased/>
  <w15:docId w15:val="{9906B8A7-9E3F-4CF8-890D-AE8813F9A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348C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348C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6348C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6348C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833</Words>
  <Characters>476</Characters>
  <Application>Microsoft Office Word</Application>
  <DocSecurity>0</DocSecurity>
  <Lines>3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2022-06-08T10:48:00Z</dcterms:created>
  <dcterms:modified xsi:type="dcterms:W3CDTF">2022-09-12T12:51:00Z</dcterms:modified>
</cp:coreProperties>
</file>