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75F" w:rsidRDefault="00EA775F" w:rsidP="00EA775F">
      <w:pPr>
        <w:pStyle w:val="21"/>
        <w:shd w:val="clear" w:color="auto" w:fill="auto"/>
        <w:spacing w:after="24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2839</w:t>
      </w:r>
    </w:p>
    <w:p w:rsidR="00EA775F" w:rsidRDefault="00EA775F" w:rsidP="00EA775F">
      <w:pPr>
        <w:pStyle w:val="21"/>
        <w:shd w:val="clear" w:color="auto" w:fill="auto"/>
        <w:tabs>
          <w:tab w:val="left" w:pos="6844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EA775F" w:rsidRDefault="00EA775F" w:rsidP="00EA775F">
      <w:pPr>
        <w:pStyle w:val="21"/>
        <w:shd w:val="clear" w:color="auto" w:fill="auto"/>
        <w:spacing w:after="903" w:line="320" w:lineRule="exact"/>
        <w:ind w:right="4300" w:firstLine="0"/>
        <w:jc w:val="left"/>
      </w:pPr>
      <w:bookmarkStart w:id="0" w:name="_GoBack"/>
      <w:r>
        <w:t>Про розгляд письмових звернень громадян щодо виділення земельних ділянок для ведення особистого селянського господарства</w:t>
      </w:r>
    </w:p>
    <w:bookmarkEnd w:id="0"/>
    <w:p w:rsidR="00EA775F" w:rsidRDefault="00EA775F" w:rsidP="00EA775F">
      <w:pPr>
        <w:pStyle w:val="21"/>
        <w:shd w:val="clear" w:color="auto" w:fill="auto"/>
        <w:spacing w:after="270" w:line="317" w:lineRule="exact"/>
        <w:ind w:firstLine="1920"/>
        <w:jc w:val="both"/>
      </w:pPr>
      <w:r>
        <w:t>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Україні», - Рясне-Руська сільська рада, -</w:t>
      </w:r>
    </w:p>
    <w:p w:rsidR="00EA775F" w:rsidRDefault="00EA775F" w:rsidP="00EA775F">
      <w:pPr>
        <w:pStyle w:val="21"/>
        <w:shd w:val="clear" w:color="auto" w:fill="auto"/>
        <w:spacing w:after="306" w:line="280" w:lineRule="exact"/>
        <w:ind w:firstLine="0"/>
        <w:jc w:val="both"/>
      </w:pPr>
      <w:r>
        <w:rPr>
          <w:rStyle w:val="23pt"/>
        </w:rPr>
        <w:t>ВИРІШИЛА:</w:t>
      </w: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1. 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додається). </w:t>
      </w: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EA775F" w:rsidRDefault="00EA775F" w:rsidP="00EA775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Емілія Смокоровська</w:t>
      </w:r>
    </w:p>
    <w:p w:rsidR="00EA775F" w:rsidRDefault="00EA775F" w:rsidP="00EA775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825DE3" w:rsidRDefault="00B514A7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5F"/>
    <w:rsid w:val="00215D57"/>
    <w:rsid w:val="003C0074"/>
    <w:rsid w:val="00B514A7"/>
    <w:rsid w:val="00EA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5C56"/>
  <w15:chartTrackingRefBased/>
  <w15:docId w15:val="{BE7CBF7D-CA19-4DC9-8461-F38B021A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77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A775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A775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0</DocSecurity>
  <Lines>3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2022-06-08T11:21:00Z</dcterms:created>
  <dcterms:modified xsi:type="dcterms:W3CDTF">2022-09-12T12:52:00Z</dcterms:modified>
</cp:coreProperties>
</file>