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26FD" w:rsidRDefault="007326FD" w:rsidP="007326FD">
      <w:pPr>
        <w:pStyle w:val="21"/>
        <w:shd w:val="clear" w:color="auto" w:fill="auto"/>
        <w:spacing w:after="0" w:line="317" w:lineRule="exact"/>
        <w:ind w:right="68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2879</w:t>
      </w:r>
    </w:p>
    <w:p w:rsidR="007326FD" w:rsidRDefault="007326FD" w:rsidP="007326FD">
      <w:pPr>
        <w:pStyle w:val="21"/>
        <w:shd w:val="clear" w:color="auto" w:fill="auto"/>
        <w:spacing w:after="0" w:line="317" w:lineRule="exact"/>
        <w:ind w:right="680" w:firstLine="0"/>
      </w:pPr>
    </w:p>
    <w:p w:rsidR="007326FD" w:rsidRDefault="007326FD" w:rsidP="007326FD">
      <w:pPr>
        <w:pStyle w:val="21"/>
        <w:shd w:val="clear" w:color="auto" w:fill="auto"/>
        <w:tabs>
          <w:tab w:val="left" w:pos="7753"/>
        </w:tabs>
        <w:spacing w:after="0" w:line="331" w:lineRule="exact"/>
        <w:ind w:left="740" w:firstLine="0"/>
        <w:jc w:val="both"/>
      </w:pPr>
      <w:r>
        <w:t>від 28 травня 2019 року</w:t>
      </w:r>
      <w:r>
        <w:tab/>
        <w:t>с. Рясне-Руське</w:t>
      </w:r>
    </w:p>
    <w:p w:rsidR="007326FD" w:rsidRDefault="007326FD" w:rsidP="007326FD">
      <w:pPr>
        <w:pStyle w:val="21"/>
        <w:shd w:val="clear" w:color="auto" w:fill="auto"/>
        <w:spacing w:after="0" w:line="331" w:lineRule="exact"/>
        <w:ind w:left="740" w:firstLine="0"/>
        <w:jc w:val="both"/>
      </w:pPr>
      <w:r>
        <w:t>Про надання адресної одноразової</w:t>
      </w:r>
    </w:p>
    <w:p w:rsidR="007326FD" w:rsidRDefault="007326FD" w:rsidP="007326FD">
      <w:pPr>
        <w:pStyle w:val="21"/>
        <w:shd w:val="clear" w:color="auto" w:fill="auto"/>
        <w:spacing w:after="612" w:line="331" w:lineRule="exact"/>
        <w:ind w:left="740" w:firstLine="0"/>
        <w:jc w:val="both"/>
      </w:pPr>
      <w:r>
        <w:t>допомоги</w:t>
      </w:r>
    </w:p>
    <w:p w:rsidR="007326FD" w:rsidRDefault="007326FD" w:rsidP="007326FD">
      <w:pPr>
        <w:pStyle w:val="21"/>
        <w:shd w:val="clear" w:color="auto" w:fill="auto"/>
        <w:spacing w:after="270" w:line="317" w:lineRule="exact"/>
        <w:ind w:left="740" w:firstLine="880"/>
        <w:jc w:val="both"/>
      </w:pPr>
      <w:r>
        <w:t xml:space="preserve">Розглянувши письмову заяву та подані документи </w:t>
      </w:r>
      <w:proofErr w:type="spellStart"/>
      <w:r>
        <w:t>Титичу</w:t>
      </w:r>
      <w:proofErr w:type="spellEnd"/>
      <w:r>
        <w:t xml:space="preserve"> </w:t>
      </w:r>
      <w:proofErr w:type="spellStart"/>
      <w:r>
        <w:t>Ігору</w:t>
      </w:r>
      <w:proofErr w:type="spellEnd"/>
      <w:r>
        <w:t xml:space="preserve"> Володимировичу про надання адресної одноразової допомоги, відповідно до статті 26 Закону України «Про місцеве самоврядування в Україні» Рясне - Руська сільська рада ,-</w:t>
      </w:r>
    </w:p>
    <w:p w:rsidR="007326FD" w:rsidRDefault="007326FD" w:rsidP="007326FD">
      <w:pPr>
        <w:pStyle w:val="21"/>
        <w:shd w:val="clear" w:color="auto" w:fill="auto"/>
        <w:spacing w:after="299" w:line="280" w:lineRule="exact"/>
        <w:ind w:left="740" w:firstLine="0"/>
        <w:jc w:val="both"/>
      </w:pPr>
      <w:r>
        <w:rPr>
          <w:rStyle w:val="23pt"/>
        </w:rPr>
        <w:t>ВИРІШИЛА:</w:t>
      </w:r>
    </w:p>
    <w:p w:rsidR="007326FD" w:rsidRDefault="007326FD" w:rsidP="007326FD">
      <w:pPr>
        <w:pStyle w:val="21"/>
        <w:shd w:val="clear" w:color="auto" w:fill="auto"/>
        <w:spacing w:after="244" w:line="322" w:lineRule="exact"/>
        <w:ind w:left="740" w:firstLine="0"/>
        <w:jc w:val="left"/>
      </w:pPr>
      <w:r>
        <w:t xml:space="preserve">1. Виділити одноразову адресну допомогу </w:t>
      </w:r>
      <w:proofErr w:type="spellStart"/>
      <w:r>
        <w:t>Титичу</w:t>
      </w:r>
      <w:proofErr w:type="spellEnd"/>
      <w:r>
        <w:t xml:space="preserve"> </w:t>
      </w:r>
      <w:proofErr w:type="spellStart"/>
      <w:r>
        <w:t>Ігору</w:t>
      </w:r>
      <w:proofErr w:type="spellEnd"/>
      <w:r>
        <w:t xml:space="preserve"> Володимировичу в сумі 3000.00 (три тисячі) гривень.</w:t>
      </w:r>
    </w:p>
    <w:p w:rsidR="007326FD" w:rsidRDefault="007326FD" w:rsidP="007326FD">
      <w:pPr>
        <w:pStyle w:val="21"/>
        <w:numPr>
          <w:ilvl w:val="0"/>
          <w:numId w:val="1"/>
        </w:numPr>
        <w:shd w:val="clear" w:color="auto" w:fill="auto"/>
        <w:tabs>
          <w:tab w:val="left" w:pos="1098"/>
        </w:tabs>
        <w:spacing w:after="236" w:line="317" w:lineRule="exact"/>
        <w:ind w:left="740" w:firstLine="0"/>
        <w:jc w:val="left"/>
      </w:pPr>
      <w:r>
        <w:t xml:space="preserve">Головному бухгалтеру І. </w:t>
      </w:r>
      <w:proofErr w:type="spellStart"/>
      <w:r>
        <w:t>Ма</w:t>
      </w:r>
      <w:r w:rsidR="00B50D0C">
        <w:t>ксішко</w:t>
      </w:r>
      <w:proofErr w:type="spellEnd"/>
      <w:r w:rsidR="00B50D0C">
        <w:t xml:space="preserve"> провести виплату допомог</w:t>
      </w:r>
      <w:bookmarkStart w:id="0" w:name="_GoBack"/>
      <w:bookmarkEnd w:id="0"/>
      <w:r>
        <w:t>и у відповідності до даного рішення.</w:t>
      </w:r>
    </w:p>
    <w:p w:rsidR="007326FD" w:rsidRDefault="007326FD" w:rsidP="007326FD">
      <w:pPr>
        <w:pStyle w:val="21"/>
        <w:numPr>
          <w:ilvl w:val="0"/>
          <w:numId w:val="1"/>
        </w:numPr>
        <w:shd w:val="clear" w:color="auto" w:fill="auto"/>
        <w:tabs>
          <w:tab w:val="left" w:pos="1098"/>
        </w:tabs>
        <w:spacing w:after="0" w:line="322" w:lineRule="exact"/>
        <w:ind w:left="740" w:firstLine="0"/>
        <w:jc w:val="both"/>
      </w:pP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825DE3" w:rsidRDefault="00B50D0C"/>
    <w:p w:rsidR="007326FD" w:rsidRDefault="007326FD"/>
    <w:p w:rsidR="007326FD" w:rsidRDefault="007326FD"/>
    <w:p w:rsidR="007326FD" w:rsidRDefault="007326FD" w:rsidP="00B50D0C">
      <w:pPr>
        <w:pStyle w:val="21"/>
        <w:shd w:val="clear" w:color="auto" w:fill="auto"/>
        <w:tabs>
          <w:tab w:val="left" w:pos="355"/>
        </w:tabs>
        <w:spacing w:after="0" w:line="313" w:lineRule="exact"/>
        <w:ind w:firstLine="0"/>
        <w:jc w:val="both"/>
      </w:pPr>
      <w:r>
        <w:t xml:space="preserve">        Сільський голова                                                 Емілія </w:t>
      </w:r>
      <w:proofErr w:type="spellStart"/>
      <w:r>
        <w:t>Смокоровська</w:t>
      </w:r>
      <w:proofErr w:type="spellEnd"/>
    </w:p>
    <w:sectPr w:rsidR="007326F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E18A0"/>
    <w:multiLevelType w:val="multilevel"/>
    <w:tmpl w:val="D55A9DE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6FD"/>
    <w:rsid w:val="00215D57"/>
    <w:rsid w:val="003C0074"/>
    <w:rsid w:val="007326FD"/>
    <w:rsid w:val="00B50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33EAF"/>
  <w15:chartTrackingRefBased/>
  <w15:docId w15:val="{EA8F16A6-2727-451E-853E-22DC1EEDE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7326F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7326FD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7326FD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573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Ivanus.Bohdan</cp:lastModifiedBy>
  <cp:revision>2</cp:revision>
  <dcterms:created xsi:type="dcterms:W3CDTF">2022-09-20T07:27:00Z</dcterms:created>
  <dcterms:modified xsi:type="dcterms:W3CDTF">2022-09-20T07:27:00Z</dcterms:modified>
</cp:coreProperties>
</file>