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02E" w:rsidRDefault="0045002E" w:rsidP="0045002E">
      <w:pPr>
        <w:pStyle w:val="21"/>
        <w:shd w:val="clear" w:color="auto" w:fill="auto"/>
        <w:spacing w:after="0" w:line="317" w:lineRule="exact"/>
        <w:ind w:right="280" w:firstLine="0"/>
      </w:pPr>
      <w:r>
        <w:t>РЯСНЕ-РУСЬК</w:t>
      </w:r>
      <w:r>
        <w:t>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 xml:space="preserve"> РІШЕНН</w:t>
      </w:r>
      <w:r>
        <w:t>Я № 2886</w:t>
      </w:r>
    </w:p>
    <w:p w:rsidR="0045002E" w:rsidRDefault="0045002E" w:rsidP="0045002E">
      <w:pPr>
        <w:pStyle w:val="21"/>
        <w:shd w:val="clear" w:color="auto" w:fill="auto"/>
        <w:spacing w:after="0" w:line="280" w:lineRule="exact"/>
        <w:ind w:left="720" w:firstLine="0"/>
        <w:jc w:val="both"/>
      </w:pPr>
    </w:p>
    <w:p w:rsidR="0045002E" w:rsidRDefault="0045002E" w:rsidP="0045002E">
      <w:pPr>
        <w:pStyle w:val="21"/>
        <w:shd w:val="clear" w:color="auto" w:fill="auto"/>
        <w:spacing w:after="0" w:line="280" w:lineRule="exact"/>
        <w:ind w:left="720" w:firstLine="0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196A04FF" wp14:editId="134E5ABE">
                <wp:simplePos x="0" y="0"/>
                <wp:positionH relativeFrom="margin">
                  <wp:posOffset>4883150</wp:posOffset>
                </wp:positionH>
                <wp:positionV relativeFrom="paragraph">
                  <wp:posOffset>-20320</wp:posOffset>
                </wp:positionV>
                <wp:extent cx="1313815" cy="212090"/>
                <wp:effectExtent l="0" t="0" r="3810" b="0"/>
                <wp:wrapSquare wrapText="left"/>
                <wp:docPr id="5586" name="Text Box 5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002E" w:rsidRDefault="0045002E" w:rsidP="0045002E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6A04FF" id="_x0000_t202" coordsize="21600,21600" o:spt="202" path="m,l,21600r21600,l21600,xe">
                <v:stroke joinstyle="miter"/>
                <v:path gradientshapeok="t" o:connecttype="rect"/>
              </v:shapetype>
              <v:shape id="Text Box 5621" o:spid="_x0000_s1026" type="#_x0000_t202" style="position:absolute;left:0;text-align:left;margin-left:384.5pt;margin-top:-1.6pt;width:103.45pt;height:16.7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" filled="f" stroked="f">
                <v:textbox style="mso-fit-shape-to-text:t" inset="0,0,0,0">
                  <w:txbxContent>
                    <w:p w:rsidR="0045002E" w:rsidRDefault="0045002E" w:rsidP="0045002E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</w:t>
      </w:r>
      <w:r>
        <w:t>ід 28 травня 2019 року</w:t>
      </w:r>
    </w:p>
    <w:p w:rsidR="0045002E" w:rsidRDefault="0045002E" w:rsidP="0045002E">
      <w:pPr>
        <w:pStyle w:val="21"/>
        <w:shd w:val="clear" w:color="auto" w:fill="auto"/>
        <w:spacing w:after="604" w:line="326" w:lineRule="exact"/>
        <w:ind w:left="720" w:right="3960" w:firstLine="0"/>
        <w:jc w:val="left"/>
      </w:pPr>
      <w:r>
        <w:t>П</w:t>
      </w:r>
      <w:r>
        <w:t xml:space="preserve">ро надання адресної одноразової </w:t>
      </w:r>
      <w:r>
        <w:t>допомоги</w:t>
      </w:r>
    </w:p>
    <w:p w:rsidR="0045002E" w:rsidRDefault="0045002E" w:rsidP="0045002E">
      <w:pPr>
        <w:pStyle w:val="21"/>
        <w:shd w:val="clear" w:color="auto" w:fill="auto"/>
        <w:spacing w:after="333" w:line="322" w:lineRule="exact"/>
        <w:ind w:left="720" w:right="420" w:firstLine="880"/>
        <w:jc w:val="both"/>
      </w:pPr>
      <w:r>
        <w:t>Розглянувши письмову заяву та подані документи Гащук Катерини Петрівни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45002E" w:rsidRDefault="0045002E" w:rsidP="0045002E">
      <w:pPr>
        <w:pStyle w:val="21"/>
        <w:shd w:val="clear" w:color="auto" w:fill="auto"/>
        <w:spacing w:after="295" w:line="280" w:lineRule="exact"/>
        <w:ind w:left="72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5002E" w:rsidRDefault="0045002E" w:rsidP="0045002E">
      <w:pPr>
        <w:pStyle w:val="21"/>
        <w:numPr>
          <w:ilvl w:val="0"/>
          <w:numId w:val="1"/>
        </w:numPr>
        <w:shd w:val="clear" w:color="auto" w:fill="auto"/>
        <w:tabs>
          <w:tab w:val="left" w:pos="1072"/>
        </w:tabs>
        <w:spacing w:after="0" w:line="326" w:lineRule="exact"/>
        <w:ind w:left="720" w:firstLine="0"/>
        <w:jc w:val="both"/>
      </w:pPr>
      <w:r>
        <w:t>Виділити одноразову адресну допомогу Гащук Катерині Петрівні в сумі</w:t>
      </w:r>
    </w:p>
    <w:p w:rsidR="0045002E" w:rsidRDefault="0045002E" w:rsidP="0045002E">
      <w:pPr>
        <w:pStyle w:val="21"/>
        <w:numPr>
          <w:ilvl w:val="0"/>
          <w:numId w:val="2"/>
        </w:numPr>
        <w:shd w:val="clear" w:color="auto" w:fill="auto"/>
        <w:tabs>
          <w:tab w:val="left" w:pos="936"/>
          <w:tab w:val="left" w:pos="1773"/>
        </w:tabs>
        <w:spacing w:after="304" w:line="326" w:lineRule="exact"/>
        <w:ind w:left="720" w:firstLine="0"/>
        <w:jc w:val="both"/>
      </w:pPr>
      <w:r>
        <w:t>(п’ять тисяч) гривень.</w:t>
      </w:r>
    </w:p>
    <w:p w:rsidR="0045002E" w:rsidRDefault="0045002E" w:rsidP="0045002E">
      <w:pPr>
        <w:pStyle w:val="21"/>
        <w:numPr>
          <w:ilvl w:val="0"/>
          <w:numId w:val="1"/>
        </w:numPr>
        <w:shd w:val="clear" w:color="auto" w:fill="auto"/>
        <w:tabs>
          <w:tab w:val="left" w:pos="1082"/>
        </w:tabs>
        <w:spacing w:after="304" w:line="322" w:lineRule="exact"/>
        <w:ind w:left="720" w:right="141" w:firstLine="0"/>
        <w:jc w:val="left"/>
      </w:pPr>
      <w:r>
        <w:t>Головному бухгалт</w:t>
      </w:r>
      <w:r>
        <w:t xml:space="preserve">еру І.Максішко провести виплату </w:t>
      </w:r>
      <w:r>
        <w:t>допомоги у відповідності до даного рішення.</w:t>
      </w:r>
    </w:p>
    <w:p w:rsidR="00825DE3" w:rsidRDefault="0045002E" w:rsidP="0045002E">
      <w:pPr>
        <w:pStyle w:val="21"/>
        <w:numPr>
          <w:ilvl w:val="0"/>
          <w:numId w:val="1"/>
        </w:numPr>
        <w:shd w:val="clear" w:color="auto" w:fill="auto"/>
        <w:tabs>
          <w:tab w:val="left" w:pos="1082"/>
        </w:tabs>
        <w:spacing w:after="0" w:line="317" w:lineRule="exact"/>
        <w:ind w:left="720" w:right="42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</w:t>
      </w:r>
      <w:r>
        <w:t>захисту (Голова комісії З.Піх)</w:t>
      </w:r>
    </w:p>
    <w:p w:rsidR="0045002E" w:rsidRDefault="0045002E" w:rsidP="0045002E">
      <w:pPr>
        <w:pStyle w:val="21"/>
        <w:shd w:val="clear" w:color="auto" w:fill="auto"/>
        <w:tabs>
          <w:tab w:val="left" w:pos="1082"/>
        </w:tabs>
        <w:spacing w:after="0" w:line="317" w:lineRule="exact"/>
        <w:ind w:left="720" w:right="420" w:firstLine="0"/>
        <w:jc w:val="both"/>
      </w:pPr>
    </w:p>
    <w:p w:rsidR="0045002E" w:rsidRDefault="0045002E" w:rsidP="0045002E">
      <w:pPr>
        <w:pStyle w:val="21"/>
        <w:shd w:val="clear" w:color="auto" w:fill="auto"/>
        <w:tabs>
          <w:tab w:val="left" w:pos="1082"/>
        </w:tabs>
        <w:spacing w:after="0" w:line="317" w:lineRule="exact"/>
        <w:ind w:left="720" w:right="420" w:firstLine="0"/>
        <w:jc w:val="both"/>
      </w:pPr>
    </w:p>
    <w:p w:rsidR="0045002E" w:rsidRDefault="0045002E" w:rsidP="0045002E">
      <w:pPr>
        <w:pStyle w:val="21"/>
        <w:shd w:val="clear" w:color="auto" w:fill="auto"/>
        <w:tabs>
          <w:tab w:val="left" w:pos="1082"/>
        </w:tabs>
        <w:spacing w:after="0" w:line="317" w:lineRule="exact"/>
        <w:ind w:left="720" w:right="420" w:firstLine="0"/>
        <w:jc w:val="both"/>
      </w:pPr>
    </w:p>
    <w:p w:rsidR="0045002E" w:rsidRDefault="0045002E" w:rsidP="0045002E">
      <w:pPr>
        <w:pStyle w:val="21"/>
        <w:shd w:val="clear" w:color="auto" w:fill="auto"/>
        <w:tabs>
          <w:tab w:val="left" w:pos="1082"/>
        </w:tabs>
        <w:spacing w:after="0" w:line="317" w:lineRule="exact"/>
        <w:ind w:left="720" w:right="420" w:firstLine="0"/>
        <w:jc w:val="both"/>
      </w:pPr>
    </w:p>
    <w:p w:rsidR="0045002E" w:rsidRDefault="0045002E" w:rsidP="0045002E">
      <w:pPr>
        <w:pStyle w:val="21"/>
        <w:shd w:val="clear" w:color="auto" w:fill="auto"/>
        <w:tabs>
          <w:tab w:val="left" w:pos="1082"/>
        </w:tabs>
        <w:spacing w:after="0" w:line="317" w:lineRule="exact"/>
        <w:ind w:right="420" w:firstLine="0"/>
        <w:jc w:val="both"/>
      </w:pPr>
    </w:p>
    <w:p w:rsidR="0045002E" w:rsidRDefault="0045002E" w:rsidP="0045002E">
      <w:pPr>
        <w:pStyle w:val="21"/>
        <w:shd w:val="clear" w:color="auto" w:fill="auto"/>
        <w:tabs>
          <w:tab w:val="left" w:pos="1082"/>
        </w:tabs>
        <w:spacing w:after="0" w:line="317" w:lineRule="exact"/>
        <w:ind w:left="720" w:right="420" w:firstLine="0"/>
        <w:jc w:val="both"/>
      </w:pPr>
      <w:r>
        <w:t>Сіль</w:t>
      </w:r>
      <w:bookmarkStart w:id="0" w:name="_GoBack"/>
      <w:bookmarkEnd w:id="0"/>
      <w:r>
        <w:t>ський голова                                           Емілія Смокоровська</w:t>
      </w:r>
    </w:p>
    <w:sectPr w:rsidR="004500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B66CEA"/>
    <w:multiLevelType w:val="multilevel"/>
    <w:tmpl w:val="118C6F60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0A364EC"/>
    <w:multiLevelType w:val="multilevel"/>
    <w:tmpl w:val="06622D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80D"/>
    <w:rsid w:val="00215D57"/>
    <w:rsid w:val="003C0074"/>
    <w:rsid w:val="0045002E"/>
    <w:rsid w:val="0075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F428F-92FB-4CA4-8BC4-FD06E475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5002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500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5002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5002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541</Words>
  <Characters>309</Characters>
  <Application>Microsoft Office Word</Application>
  <DocSecurity>0</DocSecurity>
  <Lines>2</Lines>
  <Paragraphs>1</Paragraphs>
  <ScaleCrop>false</ScaleCrop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2023-01-23T12:27:00Z</dcterms:created>
  <dcterms:modified xsi:type="dcterms:W3CDTF">2023-01-23T12:37:00Z</dcterms:modified>
</cp:coreProperties>
</file>