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BF3" w:rsidRDefault="004A1BF3" w:rsidP="004A1BF3">
      <w:pPr>
        <w:pStyle w:val="21"/>
        <w:shd w:val="clear" w:color="auto" w:fill="auto"/>
        <w:spacing w:after="0" w:line="317" w:lineRule="exact"/>
        <w:ind w:left="20" w:right="567" w:firstLine="0"/>
      </w:pPr>
      <w:r>
        <w:t>РЯСНЕ-РУСЬ КА СІЛЬСЬКА РАДА</w:t>
      </w:r>
      <w:r>
        <w:br/>
        <w:t>ЯВОРІВСЬКОГО РАЙОНУ ЛЬВІВСЬКОЇ ОБЛАСТІ</w:t>
      </w:r>
      <w:r>
        <w:br/>
        <w:t>СОРОК СЬОМА СЕСІЯ</w:t>
      </w:r>
      <w:r>
        <w:t xml:space="preserve"> СЬОМОГО СКЛИКАННЯ</w:t>
      </w:r>
      <w:r>
        <w:br/>
        <w:t>РІШЕНН</w:t>
      </w:r>
      <w:r>
        <w:t>Я № 2903</w:t>
      </w:r>
    </w:p>
    <w:p w:rsidR="004A1BF3" w:rsidRDefault="004A1BF3" w:rsidP="004A1BF3">
      <w:pPr>
        <w:pStyle w:val="21"/>
        <w:shd w:val="clear" w:color="auto" w:fill="auto"/>
        <w:tabs>
          <w:tab w:val="left" w:pos="7003"/>
        </w:tabs>
        <w:spacing w:after="27" w:line="280" w:lineRule="exact"/>
        <w:ind w:right="567" w:firstLine="0"/>
        <w:jc w:val="both"/>
      </w:pPr>
    </w:p>
    <w:p w:rsidR="004A1BF3" w:rsidRDefault="004A1BF3" w:rsidP="004A1BF3">
      <w:pPr>
        <w:pStyle w:val="21"/>
        <w:shd w:val="clear" w:color="auto" w:fill="auto"/>
        <w:tabs>
          <w:tab w:val="left" w:pos="7003"/>
        </w:tabs>
        <w:spacing w:after="27" w:line="280" w:lineRule="exact"/>
        <w:ind w:right="567" w:firstLine="0"/>
        <w:jc w:val="both"/>
      </w:pPr>
      <w:r>
        <w:t>від 28 травня 2019 року</w:t>
      </w:r>
      <w:r>
        <w:tab/>
        <w:t>с. Рясне - Руське</w:t>
      </w:r>
    </w:p>
    <w:p w:rsidR="004A1BF3" w:rsidRDefault="004A1BF3" w:rsidP="004A1BF3">
      <w:pPr>
        <w:pStyle w:val="21"/>
        <w:shd w:val="clear" w:color="auto" w:fill="auto"/>
        <w:spacing w:after="0" w:line="280" w:lineRule="exact"/>
        <w:ind w:right="567" w:firstLine="0"/>
        <w:jc w:val="both"/>
      </w:pPr>
      <w:r>
        <w:t>Про надання адресної одноразової</w:t>
      </w:r>
    </w:p>
    <w:p w:rsidR="004A1BF3" w:rsidRDefault="004A1BF3" w:rsidP="004A1BF3">
      <w:pPr>
        <w:pStyle w:val="21"/>
        <w:shd w:val="clear" w:color="auto" w:fill="auto"/>
        <w:spacing w:after="608" w:line="280" w:lineRule="exact"/>
        <w:ind w:right="567" w:firstLine="0"/>
        <w:jc w:val="both"/>
      </w:pPr>
      <w:r>
        <w:t>допомоги</w:t>
      </w:r>
    </w:p>
    <w:p w:rsidR="004A1BF3" w:rsidRDefault="004A1BF3" w:rsidP="004A1BF3">
      <w:pPr>
        <w:pStyle w:val="21"/>
        <w:shd w:val="clear" w:color="auto" w:fill="auto"/>
        <w:spacing w:after="330" w:line="317" w:lineRule="exact"/>
        <w:ind w:right="567" w:firstLine="920"/>
        <w:jc w:val="both"/>
      </w:pPr>
      <w:r>
        <w:t xml:space="preserve">Розглянувши письмову заяву та подані документи </w:t>
      </w:r>
      <w:proofErr w:type="spellStart"/>
      <w:r>
        <w:t>Кривути</w:t>
      </w:r>
      <w:proofErr w:type="spellEnd"/>
      <w:r>
        <w:t xml:space="preserve"> Юлії Романівни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4A1BF3" w:rsidRDefault="004A1BF3" w:rsidP="004A1BF3">
      <w:pPr>
        <w:pStyle w:val="21"/>
        <w:shd w:val="clear" w:color="auto" w:fill="auto"/>
        <w:spacing w:after="304" w:line="280" w:lineRule="exact"/>
        <w:ind w:right="567" w:firstLine="0"/>
        <w:jc w:val="both"/>
      </w:pPr>
      <w:r>
        <w:rPr>
          <w:rStyle w:val="23pt"/>
        </w:rPr>
        <w:t>ВИРІШИЛ</w:t>
      </w:r>
      <w:r>
        <w:rPr>
          <w:rStyle w:val="23pt"/>
        </w:rPr>
        <w:t>А</w:t>
      </w:r>
      <w:r>
        <w:t xml:space="preserve"> :</w:t>
      </w:r>
    </w:p>
    <w:p w:rsidR="004A1BF3" w:rsidRDefault="004A1BF3" w:rsidP="004A1BF3">
      <w:pPr>
        <w:pStyle w:val="21"/>
        <w:shd w:val="clear" w:color="auto" w:fill="auto"/>
        <w:spacing w:after="0" w:line="322" w:lineRule="exact"/>
        <w:ind w:right="567" w:firstLine="0"/>
        <w:jc w:val="both"/>
      </w:pPr>
      <w:r>
        <w:t xml:space="preserve">1 .Виділити одноразову адресну допомогу </w:t>
      </w:r>
      <w:proofErr w:type="spellStart"/>
      <w:r>
        <w:t>Кривуті</w:t>
      </w:r>
      <w:proofErr w:type="spellEnd"/>
      <w:r>
        <w:t xml:space="preserve"> Юлії Романівні в сумі</w:t>
      </w:r>
    </w:p>
    <w:p w:rsidR="004A1BF3" w:rsidRDefault="004A1BF3" w:rsidP="004A1BF3">
      <w:pPr>
        <w:pStyle w:val="21"/>
        <w:numPr>
          <w:ilvl w:val="0"/>
          <w:numId w:val="1"/>
        </w:numPr>
        <w:shd w:val="clear" w:color="auto" w:fill="auto"/>
        <w:tabs>
          <w:tab w:val="left" w:pos="1173"/>
        </w:tabs>
        <w:spacing w:after="300" w:line="322" w:lineRule="exact"/>
        <w:ind w:right="567" w:firstLine="0"/>
        <w:jc w:val="both"/>
      </w:pPr>
      <w:r>
        <w:t>(десять тисяч) гривень.</w:t>
      </w:r>
    </w:p>
    <w:p w:rsidR="004A1BF3" w:rsidRDefault="004A1BF3" w:rsidP="004A1BF3">
      <w:pPr>
        <w:pStyle w:val="21"/>
        <w:numPr>
          <w:ilvl w:val="0"/>
          <w:numId w:val="2"/>
        </w:numPr>
        <w:shd w:val="clear" w:color="auto" w:fill="auto"/>
        <w:tabs>
          <w:tab w:val="left" w:pos="372"/>
        </w:tabs>
        <w:spacing w:after="304" w:line="322" w:lineRule="exact"/>
        <w:ind w:right="567" w:firstLine="0"/>
        <w:jc w:val="left"/>
      </w:pPr>
      <w:r>
        <w:t xml:space="preserve">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4A1BF3" w:rsidRDefault="004A1BF3" w:rsidP="004A1BF3">
      <w:pPr>
        <w:pStyle w:val="21"/>
        <w:numPr>
          <w:ilvl w:val="0"/>
          <w:numId w:val="2"/>
        </w:numPr>
        <w:shd w:val="clear" w:color="auto" w:fill="auto"/>
        <w:tabs>
          <w:tab w:val="left" w:pos="372"/>
        </w:tabs>
        <w:spacing w:after="357" w:line="317" w:lineRule="exact"/>
        <w:ind w:right="567" w:firstLine="0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470B73" w:rsidRDefault="00470B73" w:rsidP="004A1BF3">
      <w:pPr>
        <w:ind w:right="567"/>
      </w:pPr>
    </w:p>
    <w:p w:rsidR="004A1BF3" w:rsidRDefault="004A1BF3" w:rsidP="004A1BF3">
      <w:pPr>
        <w:ind w:right="567"/>
      </w:pPr>
    </w:p>
    <w:p w:rsidR="004A1BF3" w:rsidRDefault="004A1BF3" w:rsidP="004A1BF3">
      <w:pPr>
        <w:ind w:right="567"/>
      </w:pPr>
    </w:p>
    <w:p w:rsidR="004A1BF3" w:rsidRDefault="004A1BF3" w:rsidP="004A1BF3">
      <w:pPr>
        <w:ind w:right="567"/>
      </w:pPr>
    </w:p>
    <w:p w:rsidR="004A1BF3" w:rsidRPr="004A1BF3" w:rsidRDefault="004A1BF3" w:rsidP="004A1BF3">
      <w:pPr>
        <w:ind w:right="567"/>
        <w:rPr>
          <w:rFonts w:ascii="Times New Roman" w:hAnsi="Times New Roman" w:cs="Times New Roman"/>
          <w:sz w:val="28"/>
          <w:szCs w:val="28"/>
        </w:rPr>
      </w:pPr>
      <w:r w:rsidRPr="004A1BF3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bookmarkStart w:id="0" w:name="_GoBack"/>
      <w:bookmarkEnd w:id="0"/>
      <w:r w:rsidRPr="004A1BF3"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4A1BF3" w:rsidRPr="004A1BF3" w:rsidSect="004A1BF3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7B04BF"/>
    <w:multiLevelType w:val="multilevel"/>
    <w:tmpl w:val="813E8D50"/>
    <w:lvl w:ilvl="0">
      <w:numFmt w:val="decimal"/>
      <w:lvlText w:val="10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0D61AE5"/>
    <w:multiLevelType w:val="multilevel"/>
    <w:tmpl w:val="D91ED46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8CE"/>
    <w:rsid w:val="00470B73"/>
    <w:rsid w:val="004A1BF3"/>
    <w:rsid w:val="00514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B35F"/>
  <w15:chartTrackingRefBased/>
  <w15:docId w15:val="{6F97725B-F011-4006-83A3-7CE62B61D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A1BF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A1BF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A1BF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559</Words>
  <Characters>319</Characters>
  <Application>Microsoft Office Word</Application>
  <DocSecurity>0</DocSecurity>
  <Lines>2</Lines>
  <Paragraphs>1</Paragraphs>
  <ScaleCrop>false</ScaleCrop>
  <Company>SPecialiST RePack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2023-01-24T09:09:00Z</dcterms:created>
  <dcterms:modified xsi:type="dcterms:W3CDTF">2023-01-24T09:11:00Z</dcterms:modified>
</cp:coreProperties>
</file>