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434C" w:rsidRDefault="00A5434C" w:rsidP="00A5434C">
      <w:pPr>
        <w:pStyle w:val="21"/>
        <w:shd w:val="clear" w:color="auto" w:fill="auto"/>
        <w:spacing w:after="248" w:line="350" w:lineRule="exact"/>
        <w:ind w:left="4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</w:r>
      <w:bookmarkStart w:id="0" w:name="_GoBack"/>
      <w:r>
        <w:t>СОРОК СЬОМА СЕСІЯ СЬОМОГО СКЛИКАННЯ</w:t>
      </w:r>
      <w:bookmarkEnd w:id="0"/>
      <w:r>
        <w:br/>
        <w:t>РІШЕННЯ № 2908</w:t>
      </w:r>
    </w:p>
    <w:p w:rsidR="00A5434C" w:rsidRDefault="00A5434C" w:rsidP="00A5434C">
      <w:pPr>
        <w:pStyle w:val="21"/>
        <w:shd w:val="clear" w:color="auto" w:fill="auto"/>
        <w:tabs>
          <w:tab w:val="left" w:pos="6730"/>
        </w:tabs>
        <w:spacing w:after="0" w:line="341" w:lineRule="exact"/>
        <w:ind w:firstLine="0"/>
        <w:jc w:val="both"/>
      </w:pPr>
      <w:r>
        <w:t>від 28 травня 2019 року</w:t>
      </w:r>
      <w:r>
        <w:tab/>
        <w:t>с. Рясне – Руське</w:t>
      </w:r>
    </w:p>
    <w:p w:rsidR="00A5434C" w:rsidRDefault="00A5434C" w:rsidP="00A5434C">
      <w:pPr>
        <w:pStyle w:val="21"/>
        <w:shd w:val="clear" w:color="auto" w:fill="auto"/>
        <w:tabs>
          <w:tab w:val="left" w:pos="6730"/>
        </w:tabs>
        <w:spacing w:after="0" w:line="341" w:lineRule="exact"/>
        <w:ind w:firstLine="0"/>
        <w:jc w:val="both"/>
      </w:pPr>
      <w:r>
        <w:t xml:space="preserve">Про розгляд звернення </w:t>
      </w:r>
    </w:p>
    <w:p w:rsidR="00A5434C" w:rsidRDefault="00263AD7" w:rsidP="00A5434C">
      <w:pPr>
        <w:pStyle w:val="21"/>
        <w:shd w:val="clear" w:color="auto" w:fill="auto"/>
        <w:tabs>
          <w:tab w:val="left" w:pos="6730"/>
        </w:tabs>
        <w:spacing w:after="0" w:line="341" w:lineRule="exact"/>
        <w:ind w:firstLine="0"/>
        <w:jc w:val="both"/>
      </w:pPr>
      <w:proofErr w:type="spellStart"/>
      <w:r>
        <w:t>Ш</w:t>
      </w:r>
      <w:r w:rsidR="00A5434C">
        <w:t>ушкевич</w:t>
      </w:r>
      <w:proofErr w:type="spellEnd"/>
      <w:r w:rsidR="00A5434C">
        <w:t xml:space="preserve">  Г.В.</w:t>
      </w:r>
    </w:p>
    <w:p w:rsidR="00A5434C" w:rsidRDefault="00A5434C" w:rsidP="00A5434C">
      <w:pPr>
        <w:pStyle w:val="21"/>
        <w:shd w:val="clear" w:color="auto" w:fill="auto"/>
        <w:spacing w:after="273" w:line="322" w:lineRule="exact"/>
        <w:ind w:firstLine="1560"/>
        <w:jc w:val="both"/>
      </w:pPr>
    </w:p>
    <w:p w:rsidR="00A5434C" w:rsidRDefault="00A5434C" w:rsidP="00A5434C">
      <w:pPr>
        <w:pStyle w:val="21"/>
        <w:shd w:val="clear" w:color="auto" w:fill="auto"/>
        <w:spacing w:after="273" w:line="322" w:lineRule="exact"/>
        <w:ind w:firstLine="1560"/>
        <w:jc w:val="both"/>
      </w:pPr>
      <w:r>
        <w:t xml:space="preserve">Розглянувши заяву та подані документи </w:t>
      </w:r>
      <w:proofErr w:type="spellStart"/>
      <w:r w:rsidR="00263AD7">
        <w:t>Ш</w:t>
      </w:r>
      <w:r>
        <w:t>ушкевич</w:t>
      </w:r>
      <w:proofErr w:type="spellEnd"/>
      <w:r>
        <w:t xml:space="preserve"> Галини Вікторівни про надання дозволу на розробку проекту землеустрою щодо відведення земельної ділянки для ведення садівництва в селі </w:t>
      </w:r>
      <w:proofErr w:type="spellStart"/>
      <w:r w:rsidR="00302FE3">
        <w:t>П</w:t>
      </w:r>
      <w:r>
        <w:t>ідрясне</w:t>
      </w:r>
      <w:proofErr w:type="spellEnd"/>
      <w:r>
        <w:t>, Яворівського району Львівської області, відповідно до статей 12, 1 18,121,122, ч 4, статті 83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A5434C" w:rsidRDefault="00A5434C" w:rsidP="00A5434C">
      <w:pPr>
        <w:pStyle w:val="21"/>
        <w:shd w:val="clear" w:color="auto" w:fill="auto"/>
        <w:spacing w:after="544" w:line="280" w:lineRule="exact"/>
        <w:ind w:firstLine="0"/>
        <w:jc w:val="both"/>
      </w:pPr>
      <w:r>
        <w:t>ВИРІШИЛА :</w:t>
      </w:r>
    </w:p>
    <w:p w:rsidR="00A5434C" w:rsidRDefault="00A5434C" w:rsidP="00A5434C">
      <w:pPr>
        <w:pStyle w:val="21"/>
        <w:numPr>
          <w:ilvl w:val="0"/>
          <w:numId w:val="1"/>
        </w:numPr>
        <w:shd w:val="clear" w:color="auto" w:fill="auto"/>
        <w:tabs>
          <w:tab w:val="left" w:pos="346"/>
        </w:tabs>
        <w:spacing w:after="502" w:line="322" w:lineRule="exact"/>
        <w:ind w:firstLine="0"/>
        <w:jc w:val="both"/>
      </w:pPr>
      <w:r>
        <w:t xml:space="preserve">Відмовити </w:t>
      </w:r>
      <w:proofErr w:type="spellStart"/>
      <w:r w:rsidR="00263AD7">
        <w:t>Ш</w:t>
      </w:r>
      <w:r>
        <w:t>ушкевич</w:t>
      </w:r>
      <w:proofErr w:type="spellEnd"/>
      <w:r>
        <w:t xml:space="preserve"> Галині Вікторівні у наданні дозволу на розробку проекту землеустрою, щодо відведення земельної ділянки орієнтовною площею 0,0210 га </w:t>
      </w:r>
      <w:r w:rsidR="00302FE3">
        <w:t xml:space="preserve">для ведення садівництва в селі </w:t>
      </w:r>
      <w:proofErr w:type="spellStart"/>
      <w:r w:rsidR="00302FE3">
        <w:t>П</w:t>
      </w:r>
      <w:r>
        <w:t>ідрясне</w:t>
      </w:r>
      <w:proofErr w:type="spellEnd"/>
      <w:r>
        <w:t>, Яворівського району Львівської області.</w:t>
      </w:r>
    </w:p>
    <w:p w:rsidR="00A5434C" w:rsidRDefault="00A5434C" w:rsidP="00A5434C">
      <w:pPr>
        <w:pStyle w:val="21"/>
        <w:numPr>
          <w:ilvl w:val="0"/>
          <w:numId w:val="1"/>
        </w:numPr>
        <w:shd w:val="clear" w:color="auto" w:fill="auto"/>
        <w:tabs>
          <w:tab w:val="left" w:pos="346"/>
        </w:tabs>
        <w:spacing w:after="0"/>
        <w:ind w:firstLine="0"/>
        <w:jc w:val="both"/>
      </w:pPr>
      <w:r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t>Гануляк</w:t>
      </w:r>
      <w:proofErr w:type="spellEnd"/>
      <w:r>
        <w:t xml:space="preserve"> В.І)</w:t>
      </w:r>
    </w:p>
    <w:p w:rsidR="00A5434C" w:rsidRDefault="00A5434C" w:rsidP="00A5434C">
      <w:pPr>
        <w:spacing w:after="745" w:line="340" w:lineRule="exact"/>
      </w:pPr>
    </w:p>
    <w:p w:rsidR="00470B73" w:rsidRDefault="00470B73"/>
    <w:p w:rsidR="00A5434C" w:rsidRDefault="00A5434C"/>
    <w:p w:rsidR="00A5434C" w:rsidRPr="00A5434C" w:rsidRDefault="00A5434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A5434C">
        <w:rPr>
          <w:rFonts w:ascii="Times New Roman" w:hAnsi="Times New Roman" w:cs="Times New Roman"/>
          <w:sz w:val="28"/>
          <w:szCs w:val="28"/>
        </w:rPr>
        <w:t xml:space="preserve">Сільський голова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A5434C">
        <w:rPr>
          <w:rFonts w:ascii="Times New Roman" w:hAnsi="Times New Roman" w:cs="Times New Roman"/>
          <w:sz w:val="28"/>
          <w:szCs w:val="28"/>
        </w:rPr>
        <w:t>Емілія Смокоровська</w:t>
      </w:r>
    </w:p>
    <w:sectPr w:rsidR="00A5434C" w:rsidRPr="00A5434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B175FB"/>
    <w:multiLevelType w:val="multilevel"/>
    <w:tmpl w:val="FCB42B0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1168"/>
    <w:rsid w:val="00263AD7"/>
    <w:rsid w:val="00302FE3"/>
    <w:rsid w:val="00470B73"/>
    <w:rsid w:val="00A5434C"/>
    <w:rsid w:val="00F51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4C683E"/>
  <w15:chartTrackingRefBased/>
  <w15:docId w15:val="{74D2B0BD-83AB-4C3B-94B2-F30502294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A5434C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A5434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A5434C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701</Words>
  <Characters>400</Characters>
  <Application>Microsoft Office Word</Application>
  <DocSecurity>0</DocSecurity>
  <Lines>3</Lines>
  <Paragraphs>2</Paragraphs>
  <ScaleCrop>false</ScaleCrop>
  <Company>SPecialiST RePack</Company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BUCHALTER</cp:lastModifiedBy>
  <cp:revision>6</cp:revision>
  <dcterms:created xsi:type="dcterms:W3CDTF">2023-01-24T11:03:00Z</dcterms:created>
  <dcterms:modified xsi:type="dcterms:W3CDTF">2023-01-25T07:21:00Z</dcterms:modified>
</cp:coreProperties>
</file>