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938" w:rsidRDefault="00F45938" w:rsidP="00F45938">
      <w:pPr>
        <w:pStyle w:val="21"/>
        <w:shd w:val="clear" w:color="auto" w:fill="auto"/>
        <w:spacing w:before="185" w:after="233" w:line="322" w:lineRule="exact"/>
        <w:ind w:left="-142" w:right="100" w:firstLine="142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№291</w:t>
      </w:r>
      <w:r w:rsidR="00FA4887">
        <w:t>3</w:t>
      </w:r>
    </w:p>
    <w:p w:rsidR="00F45938" w:rsidRDefault="00F45938" w:rsidP="00F45938">
      <w:pPr>
        <w:pStyle w:val="21"/>
        <w:shd w:val="clear" w:color="auto" w:fill="auto"/>
        <w:spacing w:before="185" w:after="233" w:line="322" w:lineRule="exact"/>
        <w:ind w:left="-142" w:right="100" w:firstLine="142"/>
        <w:jc w:val="left"/>
      </w:pPr>
      <w:r>
        <w:t xml:space="preserve">                                                                                                                                             Від 28 травня 2019 року                   </w:t>
      </w:r>
      <w:r w:rsidR="004B55D9">
        <w:t xml:space="preserve">                                </w:t>
      </w:r>
      <w:proofErr w:type="spellStart"/>
      <w:r w:rsidR="004B55D9">
        <w:t>с.Рясне</w:t>
      </w:r>
      <w:proofErr w:type="spellEnd"/>
      <w:r w:rsidR="004B55D9">
        <w:t>-Руське</w:t>
      </w:r>
      <w:r>
        <w:t xml:space="preserve">                                                                                                                             Про затвердження проекту  землеустрою                                                                  щодо відведення земельної ділянки для                                                                           ведення особистого селянського господарства                                                                         в селі </w:t>
      </w:r>
      <w:proofErr w:type="spellStart"/>
      <w:r>
        <w:t>Підрясне</w:t>
      </w:r>
      <w:proofErr w:type="spellEnd"/>
      <w:r>
        <w:t xml:space="preserve"> </w:t>
      </w:r>
      <w:proofErr w:type="spellStart"/>
      <w:r>
        <w:t>Фучило</w:t>
      </w:r>
      <w:proofErr w:type="spellEnd"/>
      <w:r>
        <w:t xml:space="preserve"> О.І.</w:t>
      </w:r>
    </w:p>
    <w:p w:rsidR="00F45938" w:rsidRDefault="00F45938" w:rsidP="00F45938">
      <w:pPr>
        <w:pStyle w:val="21"/>
        <w:shd w:val="clear" w:color="auto" w:fill="auto"/>
        <w:spacing w:after="240" w:line="317" w:lineRule="exact"/>
        <w:ind w:left="-142" w:right="480" w:firstLine="142"/>
        <w:jc w:val="both"/>
      </w:pPr>
      <w:r>
        <w:t xml:space="preserve">            Розглянувши письмове звернення </w:t>
      </w:r>
      <w:proofErr w:type="spellStart"/>
      <w:r>
        <w:t>Фучило</w:t>
      </w:r>
      <w:proofErr w:type="spellEnd"/>
      <w:r>
        <w:t xml:space="preserve"> Оксани Іванівни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ТзОВ «ЗЕМЛЕБУДПРОЕКТ», відповідно до статті 26 Закону України «Про місцеве самоврядування в Україні», статей 12, 99 Земельного Кодексу України, - Рясне- Руська сільська рада, -</w:t>
      </w:r>
    </w:p>
    <w:p w:rsidR="00F45938" w:rsidRDefault="00F45938" w:rsidP="00F45938">
      <w:pPr>
        <w:pStyle w:val="21"/>
        <w:shd w:val="clear" w:color="auto" w:fill="auto"/>
        <w:spacing w:after="0" w:line="317" w:lineRule="exact"/>
        <w:ind w:left="-142" w:firstLine="142"/>
        <w:jc w:val="both"/>
      </w:pPr>
      <w:r>
        <w:t>В И Р І Ш И Л А:</w:t>
      </w:r>
    </w:p>
    <w:p w:rsidR="00F45938" w:rsidRDefault="00F45938" w:rsidP="00F45938">
      <w:pPr>
        <w:pStyle w:val="21"/>
        <w:shd w:val="clear" w:color="auto" w:fill="auto"/>
        <w:tabs>
          <w:tab w:val="left" w:pos="874"/>
        </w:tabs>
        <w:spacing w:after="236" w:line="317" w:lineRule="exact"/>
        <w:ind w:right="480" w:firstLine="0"/>
        <w:jc w:val="both"/>
      </w:pPr>
      <w:r>
        <w:t xml:space="preserve">1. Затвердити проект землеустрою щодо відведення земельної ділянки для ведення особистого селянського господарства площею 0,0721 га, яка знаходиться в селі Підрясне, Яворівського району, Львівської області, </w:t>
      </w:r>
      <w:proofErr w:type="spellStart"/>
      <w:r>
        <w:t>Фучило</w:t>
      </w:r>
      <w:proofErr w:type="spellEnd"/>
      <w:r>
        <w:t xml:space="preserve"> Оксані Іванівні.</w:t>
      </w:r>
    </w:p>
    <w:p w:rsidR="00F45938" w:rsidRDefault="00F45938" w:rsidP="00F45938">
      <w:pPr>
        <w:pStyle w:val="21"/>
        <w:shd w:val="clear" w:color="auto" w:fill="auto"/>
        <w:tabs>
          <w:tab w:val="left" w:pos="874"/>
        </w:tabs>
        <w:spacing w:after="236" w:line="317" w:lineRule="exact"/>
        <w:ind w:right="480" w:firstLine="0"/>
        <w:jc w:val="both"/>
      </w:pPr>
      <w:r>
        <w:t xml:space="preserve">2. Передати </w:t>
      </w:r>
      <w:proofErr w:type="spellStart"/>
      <w:r>
        <w:t>Фучило</w:t>
      </w:r>
      <w:proofErr w:type="spellEnd"/>
      <w:r>
        <w:t xml:space="preserve"> Оксані Іванівні у власність земельну ділянку для ведення  особистого селянського господарства площею 0,0721га з кадастровим номером 4625887500:02:000:2141, яка знаходиться в селі Підрясне, Яворівського району, Львівської області.</w:t>
      </w:r>
    </w:p>
    <w:p w:rsidR="00F45938" w:rsidRDefault="00F45938" w:rsidP="00F45938">
      <w:pPr>
        <w:pStyle w:val="21"/>
        <w:shd w:val="clear" w:color="auto" w:fill="auto"/>
        <w:tabs>
          <w:tab w:val="left" w:pos="874"/>
        </w:tabs>
        <w:spacing w:after="0" w:line="322" w:lineRule="exact"/>
        <w:ind w:firstLine="0"/>
        <w:jc w:val="left"/>
      </w:pPr>
      <w:r>
        <w:t>3. 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45938" w:rsidRDefault="00F45938" w:rsidP="00F45938">
      <w:pPr>
        <w:pStyle w:val="21"/>
        <w:shd w:val="clear" w:color="auto" w:fill="auto"/>
        <w:tabs>
          <w:tab w:val="left" w:pos="874"/>
        </w:tabs>
        <w:spacing w:after="0" w:line="322" w:lineRule="exact"/>
        <w:ind w:firstLine="0"/>
        <w:jc w:val="left"/>
      </w:pPr>
      <w:r>
        <w:t xml:space="preserve">                                                                                                                                                    4.Контроль за виконанням даного рішення покласти на постійну депутатську комісію з питань земельних </w:t>
      </w:r>
      <w:r w:rsidR="00FA4887">
        <w:t xml:space="preserve">відносин та будівництва (голова комісії </w:t>
      </w:r>
      <w:proofErr w:type="spellStart"/>
      <w:r w:rsidR="00FA4887">
        <w:t>Гануляк</w:t>
      </w:r>
      <w:proofErr w:type="spellEnd"/>
      <w:r w:rsidR="00FA4887">
        <w:t xml:space="preserve"> В.І.)</w:t>
      </w:r>
    </w:p>
    <w:p w:rsidR="00F45938" w:rsidRDefault="00F45938" w:rsidP="00F45938">
      <w:pPr>
        <w:pStyle w:val="21"/>
        <w:shd w:val="clear" w:color="auto" w:fill="auto"/>
        <w:tabs>
          <w:tab w:val="left" w:pos="874"/>
        </w:tabs>
        <w:spacing w:after="0" w:line="322" w:lineRule="exact"/>
        <w:ind w:firstLine="0"/>
        <w:jc w:val="left"/>
      </w:pPr>
    </w:p>
    <w:p w:rsidR="00825DE3" w:rsidRDefault="00FA4887">
      <w:r>
        <w:t xml:space="preserve">   </w:t>
      </w:r>
    </w:p>
    <w:p w:rsidR="00FA4887" w:rsidRDefault="00FA4887"/>
    <w:p w:rsidR="00FA4887" w:rsidRPr="00FA4887" w:rsidRDefault="00FA4887">
      <w:pPr>
        <w:rPr>
          <w:rFonts w:ascii="Times New Roman" w:hAnsi="Times New Roman" w:cs="Times New Roman"/>
          <w:sz w:val="28"/>
          <w:szCs w:val="28"/>
        </w:rPr>
      </w:pPr>
      <w:r w:rsidRPr="00FA488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A4887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FA4887" w:rsidRPr="00FA48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B59B1"/>
    <w:multiLevelType w:val="multilevel"/>
    <w:tmpl w:val="46DCBC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FA130A"/>
    <w:multiLevelType w:val="hybridMultilevel"/>
    <w:tmpl w:val="B5528518"/>
    <w:lvl w:ilvl="0" w:tplc="4BFC78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C3E"/>
    <w:rsid w:val="00215D57"/>
    <w:rsid w:val="00235C3E"/>
    <w:rsid w:val="003C0074"/>
    <w:rsid w:val="004B55D9"/>
    <w:rsid w:val="00F45938"/>
    <w:rsid w:val="00FA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E01A9"/>
  <w15:chartTrackingRefBased/>
  <w15:docId w15:val="{6B6E56B9-2D70-4657-8A62-925C0EDA9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4593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4593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F4593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4593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Подпись к картинке1"/>
    <w:basedOn w:val="a"/>
    <w:link w:val="a3"/>
    <w:rsid w:val="00F45938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1498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2023-01-25T07:56:00Z</dcterms:created>
  <dcterms:modified xsi:type="dcterms:W3CDTF">2023-01-27T10:51:00Z</dcterms:modified>
</cp:coreProperties>
</file>