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28" w:rsidRDefault="00357528" w:rsidP="00357528">
      <w:pPr>
        <w:pStyle w:val="21"/>
        <w:shd w:val="clear" w:color="auto" w:fill="auto"/>
        <w:spacing w:after="221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>РІШЕННЯ № 2952</w:t>
      </w:r>
    </w:p>
    <w:p w:rsidR="00357528" w:rsidRDefault="00357528" w:rsidP="00357528">
      <w:pPr>
        <w:pStyle w:val="21"/>
        <w:shd w:val="clear" w:color="auto" w:fill="auto"/>
        <w:tabs>
          <w:tab w:val="left" w:pos="6730"/>
        </w:tabs>
        <w:spacing w:after="0" w:line="341" w:lineRule="exact"/>
        <w:ind w:firstLine="0"/>
        <w:jc w:val="both"/>
      </w:pPr>
      <w:r>
        <w:t>від 28 травня 2019 року</w:t>
      </w:r>
      <w:r w:rsidR="00A32A5F">
        <w:t xml:space="preserve">                                                 с</w:t>
      </w:r>
      <w:bookmarkStart w:id="0" w:name="_GoBack"/>
      <w:bookmarkEnd w:id="0"/>
      <w:r w:rsidR="00A32A5F">
        <w:t>.Рясне-Руське</w:t>
      </w:r>
      <w:r>
        <w:tab/>
      </w:r>
    </w:p>
    <w:p w:rsidR="00357528" w:rsidRDefault="00357528" w:rsidP="00357528">
      <w:pPr>
        <w:pStyle w:val="21"/>
        <w:shd w:val="clear" w:color="auto" w:fill="auto"/>
        <w:tabs>
          <w:tab w:val="left" w:pos="6730"/>
        </w:tabs>
        <w:spacing w:after="0" w:line="341" w:lineRule="exact"/>
        <w:ind w:firstLine="0"/>
        <w:jc w:val="left"/>
      </w:pPr>
      <w:r>
        <w:t>Про надання дозволу на розробку                                                                                    проекту землеустрою щодо відведення                                                                                           земельної ділянки для ведення садівництва                                                                   в с. Рясне - Руське</w:t>
      </w:r>
    </w:p>
    <w:p w:rsidR="00357528" w:rsidRDefault="00357528" w:rsidP="00357528">
      <w:pPr>
        <w:pStyle w:val="21"/>
        <w:shd w:val="clear" w:color="auto" w:fill="auto"/>
        <w:spacing w:after="270" w:line="317" w:lineRule="exact"/>
        <w:ind w:firstLine="1260"/>
        <w:jc w:val="both"/>
      </w:pPr>
    </w:p>
    <w:p w:rsidR="00357528" w:rsidRDefault="00357528" w:rsidP="00357528">
      <w:pPr>
        <w:pStyle w:val="21"/>
        <w:shd w:val="clear" w:color="auto" w:fill="auto"/>
        <w:spacing w:after="270" w:line="317" w:lineRule="exact"/>
        <w:ind w:firstLine="1260"/>
        <w:jc w:val="both"/>
      </w:pPr>
      <w:r>
        <w:t xml:space="preserve">Розглянувши заяву та подані документи </w:t>
      </w:r>
      <w:proofErr w:type="spellStart"/>
      <w:r>
        <w:t>Притулко</w:t>
      </w:r>
      <w:proofErr w:type="spellEnd"/>
      <w:r>
        <w:t xml:space="preserve"> Лесі Тарасівни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57528" w:rsidRDefault="00357528" w:rsidP="00357528">
      <w:pPr>
        <w:pStyle w:val="21"/>
        <w:shd w:val="clear" w:color="auto" w:fill="auto"/>
        <w:spacing w:after="248" w:line="280" w:lineRule="exact"/>
        <w:ind w:firstLine="0"/>
        <w:jc w:val="both"/>
      </w:pPr>
      <w:r>
        <w:rPr>
          <w:rStyle w:val="23pt"/>
        </w:rPr>
        <w:t>ВИРІШИЛА :</w:t>
      </w:r>
    </w:p>
    <w:p w:rsidR="00357528" w:rsidRDefault="00357528" w:rsidP="00357528">
      <w:pPr>
        <w:pStyle w:val="21"/>
        <w:numPr>
          <w:ilvl w:val="0"/>
          <w:numId w:val="1"/>
        </w:numPr>
        <w:shd w:val="clear" w:color="auto" w:fill="auto"/>
        <w:tabs>
          <w:tab w:val="left" w:pos="314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Притулко</w:t>
      </w:r>
      <w:proofErr w:type="spellEnd"/>
      <w:r>
        <w:t xml:space="preserve"> Лесі Тарасівни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області.</w:t>
      </w:r>
    </w:p>
    <w:p w:rsidR="00357528" w:rsidRDefault="00357528" w:rsidP="00357528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198" w:line="317" w:lineRule="exact"/>
        <w:ind w:firstLine="0"/>
        <w:jc w:val="both"/>
      </w:pPr>
      <w:proofErr w:type="spellStart"/>
      <w:r>
        <w:t>Притулко</w:t>
      </w:r>
      <w:proofErr w:type="spellEnd"/>
      <w:r>
        <w:t xml:space="preserve"> Лесі Тарасівні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25DE3" w:rsidRDefault="00357528" w:rsidP="00357528">
      <w:pPr>
        <w:pStyle w:val="21"/>
        <w:numPr>
          <w:ilvl w:val="0"/>
          <w:numId w:val="1"/>
        </w:numPr>
        <w:shd w:val="clear" w:color="auto" w:fill="auto"/>
        <w:tabs>
          <w:tab w:val="left" w:pos="318"/>
        </w:tabs>
        <w:spacing w:after="198" w:line="317" w:lineRule="exact"/>
        <w:ind w:firstLine="0"/>
        <w:jc w:val="both"/>
      </w:pPr>
      <w:r w:rsidRPr="00357528">
        <w:t>Контроль за виконанням даного рішення покласти на постійну депутатську комісію з питань земельних відносин та будівни</w:t>
      </w:r>
      <w:r>
        <w:t xml:space="preserve">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57528" w:rsidRDefault="00357528" w:rsidP="00357528">
      <w:pPr>
        <w:pStyle w:val="21"/>
        <w:shd w:val="clear" w:color="auto" w:fill="auto"/>
        <w:tabs>
          <w:tab w:val="left" w:pos="318"/>
        </w:tabs>
        <w:spacing w:after="198" w:line="317" w:lineRule="exact"/>
        <w:ind w:firstLine="0"/>
        <w:jc w:val="both"/>
      </w:pPr>
    </w:p>
    <w:p w:rsidR="00357528" w:rsidRDefault="00357528" w:rsidP="00357528">
      <w:pPr>
        <w:pStyle w:val="21"/>
        <w:shd w:val="clear" w:color="auto" w:fill="auto"/>
        <w:tabs>
          <w:tab w:val="left" w:pos="318"/>
        </w:tabs>
        <w:spacing w:after="198" w:line="317" w:lineRule="exact"/>
        <w:ind w:firstLine="0"/>
        <w:jc w:val="both"/>
      </w:pPr>
    </w:p>
    <w:p w:rsidR="00357528" w:rsidRPr="00357528" w:rsidRDefault="00357528" w:rsidP="00357528">
      <w:pPr>
        <w:pStyle w:val="21"/>
        <w:shd w:val="clear" w:color="auto" w:fill="auto"/>
        <w:tabs>
          <w:tab w:val="left" w:pos="318"/>
        </w:tabs>
        <w:spacing w:after="198" w:line="317" w:lineRule="exact"/>
        <w:ind w:right="-142" w:firstLine="0"/>
        <w:jc w:val="both"/>
      </w:pPr>
      <w:r>
        <w:t xml:space="preserve">     Сільський голова                                          Емілія Смокоровська</w:t>
      </w:r>
    </w:p>
    <w:sectPr w:rsidR="00357528" w:rsidRPr="00357528" w:rsidSect="0035752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91D26"/>
    <w:multiLevelType w:val="multilevel"/>
    <w:tmpl w:val="E5322F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A5D"/>
    <w:rsid w:val="00215D57"/>
    <w:rsid w:val="00265396"/>
    <w:rsid w:val="00357528"/>
    <w:rsid w:val="003C0074"/>
    <w:rsid w:val="00A32A5F"/>
    <w:rsid w:val="00B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0AC21-2D18-4B3B-9217-47F4A918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752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75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5752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5752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1085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2023-01-30T08:24:00Z</dcterms:created>
  <dcterms:modified xsi:type="dcterms:W3CDTF">2023-02-02T07:32:00Z</dcterms:modified>
</cp:coreProperties>
</file>