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F9F" w:rsidRDefault="006F4F9F" w:rsidP="006F4F9F">
      <w:pPr>
        <w:pStyle w:val="21"/>
        <w:shd w:val="clear" w:color="auto" w:fill="auto"/>
        <w:spacing w:after="200" w:line="324" w:lineRule="exact"/>
        <w:ind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</w:t>
      </w:r>
      <w:r w:rsidR="00F256CE">
        <w:t xml:space="preserve"> </w:t>
      </w:r>
      <w:r>
        <w:t>ДЕВ’ЯТА СЕСІЯ СЬОМОГО СКЛИКАННЯ</w:t>
      </w:r>
      <w:bookmarkEnd w:id="0"/>
      <w:r>
        <w:br/>
      </w:r>
      <w:r>
        <w:rPr>
          <w:rStyle w:val="24pt"/>
        </w:rPr>
        <w:t>РІШЕННЯ№</w:t>
      </w:r>
      <w:r>
        <w:t>3032</w:t>
      </w:r>
    </w:p>
    <w:p w:rsidR="006F4F9F" w:rsidRDefault="006F4F9F" w:rsidP="006F4F9F">
      <w:pPr>
        <w:pStyle w:val="21"/>
        <w:shd w:val="clear" w:color="auto" w:fill="auto"/>
        <w:tabs>
          <w:tab w:val="left" w:pos="7568"/>
        </w:tabs>
        <w:spacing w:after="0" w:line="374" w:lineRule="exact"/>
        <w:ind w:right="425" w:firstLine="0"/>
        <w:jc w:val="both"/>
      </w:pPr>
      <w:r>
        <w:t>від 16 серпня 2019 року                                                           с. Рясне - Руське</w:t>
      </w:r>
    </w:p>
    <w:p w:rsidR="006F4F9F" w:rsidRDefault="006F4F9F" w:rsidP="006F4F9F">
      <w:pPr>
        <w:pStyle w:val="21"/>
        <w:shd w:val="clear" w:color="auto" w:fill="auto"/>
        <w:spacing w:after="0" w:line="374" w:lineRule="exact"/>
        <w:ind w:right="425" w:firstLine="0"/>
        <w:jc w:val="left"/>
      </w:pPr>
      <w:r>
        <w:t>Про затвердження технічної документації із                                                   землеустрою щодо встановлення (відновлення)</w:t>
      </w:r>
    </w:p>
    <w:p w:rsidR="006F4F9F" w:rsidRDefault="006F4F9F" w:rsidP="006F4F9F">
      <w:pPr>
        <w:pStyle w:val="21"/>
        <w:shd w:val="clear" w:color="auto" w:fill="auto"/>
        <w:spacing w:after="240" w:line="317" w:lineRule="exact"/>
        <w:ind w:right="425" w:firstLine="0"/>
        <w:jc w:val="left"/>
      </w:pPr>
      <w:r>
        <w:t>меж земельної ділянки в натурі                                                                                      (на місцевості) для будівництва                                                                                                          та обслуговування житлового будинку ,                                                      господарських будівель і споруд (присадибна ділянка)                                                               в с. Підрясне Колодій М.В.</w:t>
      </w:r>
    </w:p>
    <w:p w:rsidR="006F4F9F" w:rsidRDefault="006F4F9F" w:rsidP="006F4F9F">
      <w:pPr>
        <w:pStyle w:val="21"/>
        <w:shd w:val="clear" w:color="auto" w:fill="auto"/>
        <w:spacing w:after="0" w:line="317" w:lineRule="exact"/>
        <w:ind w:right="425" w:firstLine="1780"/>
        <w:jc w:val="both"/>
      </w:pPr>
      <w:r>
        <w:t xml:space="preserve">Розглянувши письмове звернення Колодій Мар’яни Володимирівни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Підрясне,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</w:p>
    <w:p w:rsidR="006F4F9F" w:rsidRDefault="006F4F9F" w:rsidP="006F4F9F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rPr>
          <w:rStyle w:val="24pt"/>
        </w:rPr>
        <w:t>ВИРІШИЛА :</w:t>
      </w: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20" w:lineRule="exact"/>
        <w:ind w:right="425" w:firstLine="0"/>
        <w:jc w:val="both"/>
      </w:pPr>
      <w:r>
        <w:t>1.  Затвердити технічну документацію із землеустрою, щодо встановлення (відновлення) меж земельної ділянки в натурі (на місцевості), з кадастровим номером 4625887500:03:001:0246, яка призначена для будівництва та обслуговування житлового будинку, господарських будівель і споруд (присадибна ділянка) Колодій Мар’яні Володимирівні площею 0,2500 га, що знаходиться в селі Підрясне, Яворівського району, Львівської області, без передачі у власність.</w:t>
      </w: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20" w:lineRule="exact"/>
        <w:ind w:right="425" w:firstLine="0"/>
        <w:jc w:val="both"/>
      </w:pPr>
      <w:r>
        <w:t>2. Колодій Мар’яні Володимирівні зареєструвати кадастровий номер на земельну ділянку площею 0,2500 га з кадастровим номером 4625887500:03:001:0246, яка призначена для будівництва та обслуговування житлового будинку, господарських будівель і споруд, та знаходиться в селі Підрясне, Яворівського району, Львівської області.</w:t>
      </w: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17" w:lineRule="exact"/>
        <w:ind w:right="425" w:firstLine="0"/>
        <w:jc w:val="both"/>
      </w:pPr>
      <w:r>
        <w:t>3.  Дану земельну ділянку залишити у комунальній власності Рясне - Руської сільської ради.</w:t>
      </w: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17" w:lineRule="exact"/>
        <w:ind w:right="425" w:firstLine="0"/>
        <w:jc w:val="both"/>
      </w:pPr>
      <w: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17" w:lineRule="exact"/>
        <w:ind w:right="425" w:firstLine="0"/>
        <w:jc w:val="both"/>
      </w:pP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17" w:lineRule="exact"/>
        <w:ind w:right="425" w:firstLine="0"/>
        <w:jc w:val="both"/>
      </w:pP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17" w:lineRule="exact"/>
        <w:ind w:right="425" w:firstLine="0"/>
        <w:jc w:val="both"/>
      </w:pPr>
    </w:p>
    <w:p w:rsidR="006F4F9F" w:rsidRDefault="006F4F9F" w:rsidP="006F4F9F">
      <w:pPr>
        <w:pStyle w:val="21"/>
        <w:shd w:val="clear" w:color="auto" w:fill="auto"/>
        <w:tabs>
          <w:tab w:val="left" w:pos="1156"/>
        </w:tabs>
        <w:spacing w:after="0" w:line="317" w:lineRule="exact"/>
        <w:ind w:right="425" w:firstLine="0"/>
        <w:jc w:val="both"/>
      </w:pPr>
      <w:r>
        <w:t xml:space="preserve">         Сільський голова                                              Емілія Смокоровська</w:t>
      </w:r>
    </w:p>
    <w:p w:rsidR="00825DE3" w:rsidRDefault="00F256CE" w:rsidP="006F4F9F">
      <w:pPr>
        <w:ind w:right="425"/>
      </w:pPr>
    </w:p>
    <w:sectPr w:rsidR="00825DE3" w:rsidSect="006F4F9F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43C05"/>
    <w:multiLevelType w:val="multilevel"/>
    <w:tmpl w:val="84C641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59"/>
    <w:rsid w:val="00215D57"/>
    <w:rsid w:val="003C0074"/>
    <w:rsid w:val="00443159"/>
    <w:rsid w:val="006F4F9F"/>
    <w:rsid w:val="00F2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A2EB8"/>
  <w15:chartTrackingRefBased/>
  <w15:docId w15:val="{D37B356D-75FD-4E37-88A9-51E834908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4F9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6F4F9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F4F9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1599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2023-02-02T09:11:00Z</dcterms:created>
  <dcterms:modified xsi:type="dcterms:W3CDTF">2023-02-09T08:09:00Z</dcterms:modified>
</cp:coreProperties>
</file>