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F89" w:rsidRDefault="00D22F89" w:rsidP="00D22F89">
      <w:pPr>
        <w:pStyle w:val="21"/>
        <w:shd w:val="clear" w:color="auto" w:fill="auto"/>
        <w:spacing w:after="0" w:line="320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bookmarkStart w:id="0" w:name="_GoBack"/>
      <w:bookmarkEnd w:id="0"/>
      <w:r>
        <w:t>Я № 3040</w:t>
      </w:r>
    </w:p>
    <w:p w:rsidR="00D22F89" w:rsidRDefault="00D22F89" w:rsidP="00D22F89">
      <w:pPr>
        <w:pStyle w:val="21"/>
        <w:shd w:val="clear" w:color="auto" w:fill="auto"/>
        <w:tabs>
          <w:tab w:val="left" w:pos="7468"/>
        </w:tabs>
        <w:spacing w:after="0" w:line="320" w:lineRule="exact"/>
        <w:ind w:left="142" w:right="425" w:firstLine="0"/>
        <w:jc w:val="both"/>
      </w:pPr>
    </w:p>
    <w:p w:rsidR="00D22F89" w:rsidRDefault="00D22F89" w:rsidP="00D22F89">
      <w:pPr>
        <w:pStyle w:val="21"/>
        <w:shd w:val="clear" w:color="auto" w:fill="auto"/>
        <w:tabs>
          <w:tab w:val="left" w:pos="7468"/>
        </w:tabs>
        <w:spacing w:after="0" w:line="320" w:lineRule="exact"/>
        <w:ind w:left="142" w:right="425" w:firstLine="0"/>
        <w:jc w:val="both"/>
      </w:pPr>
      <w:r>
        <w:t xml:space="preserve">від 16 серпня 2019 року                                                         </w:t>
      </w:r>
      <w:r>
        <w:t>с. Рясне - Руське</w:t>
      </w:r>
    </w:p>
    <w:p w:rsidR="00D22F89" w:rsidRDefault="00D22F89" w:rsidP="00D22F89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Про надання дозволу</w:t>
      </w:r>
    </w:p>
    <w:p w:rsidR="00D22F89" w:rsidRDefault="00D22F89" w:rsidP="00D22F89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на виготовлення детального плану</w:t>
      </w:r>
    </w:p>
    <w:p w:rsidR="00D22F89" w:rsidRDefault="00D22F89" w:rsidP="00D22F89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території для зміни цільового</w:t>
      </w:r>
    </w:p>
    <w:p w:rsidR="00D22F89" w:rsidRDefault="00D22F89" w:rsidP="00D22F89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призначення земельної ділянки</w:t>
      </w:r>
    </w:p>
    <w:p w:rsidR="00D22F89" w:rsidRDefault="00D22F89" w:rsidP="00D22F89">
      <w:pPr>
        <w:pStyle w:val="21"/>
        <w:shd w:val="clear" w:color="auto" w:fill="auto"/>
        <w:spacing w:after="480" w:line="320" w:lineRule="exact"/>
        <w:ind w:left="142" w:right="425" w:firstLine="0"/>
        <w:jc w:val="both"/>
      </w:pPr>
      <w:r>
        <w:t>в селі Рясне - Руське</w:t>
      </w:r>
    </w:p>
    <w:p w:rsidR="00D22F89" w:rsidRDefault="00D22F89" w:rsidP="00D22F89">
      <w:pPr>
        <w:pStyle w:val="21"/>
        <w:shd w:val="clear" w:color="auto" w:fill="auto"/>
        <w:spacing w:after="332" w:line="320" w:lineRule="exact"/>
        <w:ind w:left="142" w:right="425" w:firstLine="1100"/>
        <w:jc w:val="both"/>
      </w:pPr>
      <w:r>
        <w:t xml:space="preserve">Розглянувши заяву та подані документи </w:t>
      </w:r>
      <w:proofErr w:type="spellStart"/>
      <w:r>
        <w:t>Ушаруку</w:t>
      </w:r>
      <w:proofErr w:type="spellEnd"/>
      <w:r>
        <w:t xml:space="preserve"> Сергію Миколайовичу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</w:t>
      </w:r>
      <w:r>
        <w:t>від 17.02.201 1 року за № 3038-</w:t>
      </w:r>
      <w:r>
        <w:rPr>
          <w:lang w:val="en-US"/>
        </w:rPr>
        <w:t>V</w:t>
      </w:r>
      <w:r>
        <w:t>І, пункту 34 статті 26 Закону України «Про місцеве самоврядування в Україні» , - Рясне - Руська сільська рада, -</w:t>
      </w:r>
    </w:p>
    <w:p w:rsidR="00D22F89" w:rsidRDefault="00D22F89" w:rsidP="00D22F89">
      <w:pPr>
        <w:pStyle w:val="21"/>
        <w:shd w:val="clear" w:color="auto" w:fill="auto"/>
        <w:spacing w:after="306" w:line="280" w:lineRule="exact"/>
        <w:ind w:left="142" w:right="425" w:firstLine="0"/>
        <w:jc w:val="left"/>
      </w:pPr>
      <w:r>
        <w:rPr>
          <w:rStyle w:val="24pt"/>
        </w:rPr>
        <w:t>ВИРІШИЛА</w:t>
      </w:r>
      <w:r>
        <w:t xml:space="preserve"> :</w:t>
      </w:r>
    </w:p>
    <w:p w:rsidR="00D22F89" w:rsidRDefault="00D22F89" w:rsidP="00D22F89">
      <w:pPr>
        <w:pStyle w:val="21"/>
        <w:shd w:val="clear" w:color="auto" w:fill="auto"/>
        <w:spacing w:after="300" w:line="320" w:lineRule="exact"/>
        <w:ind w:left="142" w:right="425" w:firstLine="0"/>
        <w:jc w:val="both"/>
      </w:pPr>
      <w:r>
        <w:t>1</w:t>
      </w:r>
      <w:r>
        <w:t>.</w:t>
      </w:r>
      <w:r>
        <w:t xml:space="preserve">  </w:t>
      </w:r>
      <w:r>
        <w:t xml:space="preserve">Дати дозвіл </w:t>
      </w:r>
      <w:proofErr w:type="spellStart"/>
      <w:r>
        <w:t>Ушаруку</w:t>
      </w:r>
      <w:proofErr w:type="spellEnd"/>
      <w:r>
        <w:t xml:space="preserve"> Сергію Миколайовичу на виготовлення детального плану території по зміні цільового призначення земельної ділянки площею 0,8267 га з кадастровим номером 4625887500:04:000:0895 в селі Рясне - Руське Яворівського району, Львівської області з для ведення особистого селянського господарства під для будівництва та обслуговування торгово - офісних складських та виробничих приміщень (землі промисловості) згідно поданої заяви.</w:t>
      </w:r>
    </w:p>
    <w:p w:rsidR="00D22F89" w:rsidRDefault="00D22F89" w:rsidP="00D22F89">
      <w:pPr>
        <w:pStyle w:val="21"/>
        <w:shd w:val="clear" w:color="auto" w:fill="auto"/>
        <w:spacing w:after="297" w:line="320" w:lineRule="exact"/>
        <w:ind w:left="142" w:right="425" w:firstLine="0"/>
        <w:jc w:val="both"/>
      </w:pPr>
      <w:r>
        <w:t>2.</w:t>
      </w:r>
      <w:r>
        <w:t xml:space="preserve"> </w:t>
      </w:r>
      <w:r>
        <w:t xml:space="preserve">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D22F89" w:rsidRDefault="00D22F89" w:rsidP="00D22F89">
      <w:pPr>
        <w:pStyle w:val="21"/>
        <w:shd w:val="clear" w:color="auto" w:fill="auto"/>
        <w:spacing w:after="167" w:line="324" w:lineRule="exact"/>
        <w:ind w:left="142" w:right="425" w:firstLine="0"/>
        <w:jc w:val="both"/>
      </w:pPr>
      <w:r>
        <w:t>3.</w:t>
      </w:r>
      <w:r>
        <w:t xml:space="preserve"> </w:t>
      </w:r>
      <w:r>
        <w:t xml:space="preserve">Контроль за виконанням рішення покласти на постійну депутатську </w:t>
      </w:r>
      <w:r>
        <w:t>комісію з питань земельних відносин</w:t>
      </w:r>
      <w:r>
        <w:t xml:space="preserve">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D22F89" w:rsidRDefault="00D22F89" w:rsidP="00D22F89">
      <w:pPr>
        <w:pStyle w:val="21"/>
        <w:shd w:val="clear" w:color="auto" w:fill="auto"/>
        <w:spacing w:after="167" w:line="324" w:lineRule="exact"/>
        <w:ind w:left="142" w:right="425" w:firstLine="0"/>
        <w:jc w:val="both"/>
      </w:pPr>
    </w:p>
    <w:p w:rsidR="00D22F89" w:rsidRDefault="00D22F89" w:rsidP="00D22F89">
      <w:pPr>
        <w:pStyle w:val="21"/>
        <w:shd w:val="clear" w:color="auto" w:fill="auto"/>
        <w:spacing w:after="167" w:line="324" w:lineRule="exact"/>
        <w:ind w:left="142" w:right="425" w:firstLine="0"/>
        <w:jc w:val="both"/>
      </w:pPr>
    </w:p>
    <w:p w:rsidR="00D22F89" w:rsidRDefault="00D22F89" w:rsidP="00D22F89">
      <w:pPr>
        <w:pStyle w:val="21"/>
        <w:shd w:val="clear" w:color="auto" w:fill="auto"/>
        <w:spacing w:after="167" w:line="324" w:lineRule="exact"/>
        <w:ind w:left="142" w:right="425" w:firstLine="0"/>
        <w:jc w:val="both"/>
      </w:pPr>
    </w:p>
    <w:p w:rsidR="00D22F89" w:rsidRDefault="00D22F89" w:rsidP="00D22F89">
      <w:pPr>
        <w:pStyle w:val="21"/>
        <w:shd w:val="clear" w:color="auto" w:fill="auto"/>
        <w:spacing w:after="167" w:line="324" w:lineRule="exact"/>
        <w:ind w:left="142" w:right="425" w:firstLine="0"/>
        <w:jc w:val="both"/>
      </w:pPr>
      <w:r>
        <w:t xml:space="preserve">  Сільський голова                                            Емілія Смокоровська</w:t>
      </w:r>
    </w:p>
    <w:p w:rsidR="00825DE3" w:rsidRDefault="00D22F89" w:rsidP="00D22F89">
      <w:pPr>
        <w:ind w:left="142" w:right="425"/>
      </w:pPr>
    </w:p>
    <w:sectPr w:rsidR="00825DE3" w:rsidSect="00D22F89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F4"/>
    <w:rsid w:val="00215D57"/>
    <w:rsid w:val="003C0074"/>
    <w:rsid w:val="007808F4"/>
    <w:rsid w:val="00D2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C9D88-90F6-4C04-BF08-02823692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22F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D22F8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22F8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1050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2023-02-02T09:50:00Z</dcterms:created>
  <dcterms:modified xsi:type="dcterms:W3CDTF">2023-02-02T09:57:00Z</dcterms:modified>
</cp:coreProperties>
</file>