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6D4" w:rsidRDefault="00B736D4" w:rsidP="00B736D4">
      <w:pPr>
        <w:pStyle w:val="21"/>
        <w:shd w:val="clear" w:color="auto" w:fill="auto"/>
        <w:spacing w:after="226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РІШЕННЯ№</w:t>
      </w:r>
      <w:r>
        <w:t xml:space="preserve"> 3064</w:t>
      </w:r>
    </w:p>
    <w:p w:rsidR="00B736D4" w:rsidRDefault="00B736D4" w:rsidP="00B736D4">
      <w:pPr>
        <w:pStyle w:val="21"/>
        <w:shd w:val="clear" w:color="auto" w:fill="auto"/>
        <w:tabs>
          <w:tab w:val="left" w:pos="6732"/>
        </w:tabs>
        <w:spacing w:after="0" w:line="342" w:lineRule="exact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B736D4" w:rsidRDefault="00B736D4" w:rsidP="00B736D4">
      <w:pPr>
        <w:pStyle w:val="21"/>
        <w:shd w:val="clear" w:color="auto" w:fill="auto"/>
        <w:spacing w:after="497" w:line="342" w:lineRule="exact"/>
        <w:ind w:right="283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     </w:t>
      </w:r>
      <w:r>
        <w:t xml:space="preserve"> проекту землеустрою щодо відведення </w:t>
      </w:r>
      <w:r>
        <w:t xml:space="preserve">                                                                                                              </w:t>
      </w:r>
      <w:r>
        <w:t>земельної ділянки для ведення садівництва</w:t>
      </w:r>
      <w:r>
        <w:t xml:space="preserve">                                                                                   </w:t>
      </w:r>
      <w:r>
        <w:t xml:space="preserve"> в с.</w:t>
      </w:r>
      <w:r>
        <w:t xml:space="preserve"> </w:t>
      </w:r>
      <w:r>
        <w:t>Рясне - Руське</w:t>
      </w:r>
    </w:p>
    <w:p w:rsidR="00B736D4" w:rsidRDefault="00B736D4" w:rsidP="00B736D4">
      <w:pPr>
        <w:pStyle w:val="21"/>
        <w:shd w:val="clear" w:color="auto" w:fill="auto"/>
        <w:spacing w:after="272" w:line="320" w:lineRule="exact"/>
        <w:ind w:right="283" w:firstLine="1200"/>
        <w:jc w:val="both"/>
      </w:pPr>
      <w:r>
        <w:t>Розглянувши заяву та подані документи Пизьо Ярослави Іванівни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736D4" w:rsidRDefault="00B736D4" w:rsidP="00B736D4">
      <w:pPr>
        <w:pStyle w:val="21"/>
        <w:shd w:val="clear" w:color="auto" w:fill="auto"/>
        <w:spacing w:after="245" w:line="280" w:lineRule="exact"/>
        <w:ind w:right="283" w:firstLine="0"/>
        <w:jc w:val="both"/>
      </w:pPr>
      <w:r>
        <w:rPr>
          <w:rStyle w:val="24pt"/>
        </w:rPr>
        <w:t>ВИРІШИЛА:</w:t>
      </w:r>
    </w:p>
    <w:p w:rsidR="00B736D4" w:rsidRDefault="00B736D4" w:rsidP="00B736D4">
      <w:pPr>
        <w:pStyle w:val="21"/>
        <w:numPr>
          <w:ilvl w:val="0"/>
          <w:numId w:val="1"/>
        </w:numPr>
        <w:shd w:val="clear" w:color="auto" w:fill="auto"/>
        <w:tabs>
          <w:tab w:val="left" w:pos="309"/>
        </w:tabs>
        <w:spacing w:after="240" w:line="317" w:lineRule="exact"/>
        <w:ind w:right="283" w:firstLine="0"/>
        <w:jc w:val="both"/>
      </w:pPr>
      <w:r>
        <w:t xml:space="preserve">Дати дозвіл </w:t>
      </w:r>
      <w:r>
        <w:t xml:space="preserve"> </w:t>
      </w:r>
      <w:r>
        <w:t>Пизьо Ярославі Іванівні на розробку проекту землеустрою щодо відведення земельної ділянки у власність для ведення садівництва орієнтовною площею 0,1200 га в селі Рясне - Руське, Яворівського району Львівської області.</w:t>
      </w:r>
    </w:p>
    <w:p w:rsidR="00B736D4" w:rsidRDefault="00B736D4" w:rsidP="00B736D4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197" w:line="317" w:lineRule="exact"/>
        <w:ind w:right="283" w:firstLine="0"/>
        <w:jc w:val="both"/>
      </w:pPr>
      <w:r>
        <w:t>Пизьо Ярославі Іванівні погодити проект землеустрою щодо відведення земельної ділянки для ведення садівництва орієнтовною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736D4" w:rsidRDefault="00B736D4" w:rsidP="00B736D4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 xml:space="preserve">3.  </w:t>
      </w: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</w:p>
    <w:p w:rsidR="00B736D4" w:rsidRDefault="00B736D4" w:rsidP="00B736D4">
      <w:pPr>
        <w:ind w:right="283"/>
        <w:jc w:val="both"/>
        <w:rPr>
          <w:rStyle w:val="1240pt"/>
          <w:rFonts w:eastAsia="Microsoft Sans Serif"/>
        </w:rPr>
      </w:pPr>
      <w:r>
        <w:rPr>
          <w:rStyle w:val="1240pt"/>
          <w:rFonts w:eastAsia="Microsoft Sans Serif"/>
          <w:sz w:val="28"/>
          <w:szCs w:val="28"/>
        </w:rPr>
        <w:t>В.І.</w:t>
      </w:r>
      <w:r>
        <w:rPr>
          <w:rStyle w:val="1240pt"/>
          <w:rFonts w:eastAsia="Microsoft Sans Serif"/>
        </w:rPr>
        <w:t>)</w:t>
      </w:r>
    </w:p>
    <w:p w:rsidR="00825DE3" w:rsidRDefault="00B736D4" w:rsidP="00B736D4">
      <w:pPr>
        <w:ind w:right="283"/>
      </w:pPr>
    </w:p>
    <w:p w:rsidR="00B736D4" w:rsidRDefault="00B736D4" w:rsidP="00B736D4">
      <w:pPr>
        <w:ind w:right="283"/>
      </w:pPr>
    </w:p>
    <w:p w:rsidR="00B736D4" w:rsidRDefault="00B736D4" w:rsidP="00B736D4">
      <w:pPr>
        <w:ind w:right="283"/>
      </w:pPr>
    </w:p>
    <w:p w:rsidR="00B736D4" w:rsidRDefault="00B736D4" w:rsidP="00B736D4">
      <w:pPr>
        <w:ind w:right="283"/>
      </w:pPr>
    </w:p>
    <w:p w:rsidR="00B736D4" w:rsidRDefault="00B736D4" w:rsidP="00B736D4">
      <w:pPr>
        <w:ind w:right="283"/>
      </w:pPr>
    </w:p>
    <w:p w:rsidR="00B736D4" w:rsidRPr="00B736D4" w:rsidRDefault="00B736D4" w:rsidP="00B736D4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B736D4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sectPr w:rsidR="00B736D4" w:rsidRPr="00B736D4" w:rsidSect="00B736D4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0603EA"/>
    <w:multiLevelType w:val="multilevel"/>
    <w:tmpl w:val="B78CE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6D"/>
    <w:rsid w:val="00215D57"/>
    <w:rsid w:val="003C0074"/>
    <w:rsid w:val="00B736D4"/>
    <w:rsid w:val="00D6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8C1CB-DF67-4915-AA26-02C4D06EF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736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736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736D4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40pt">
    <w:name w:val="Основной текст (124) + Интервал 0 pt"/>
    <w:basedOn w:val="a0"/>
    <w:rsid w:val="00B736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8"/>
      <w:szCs w:val="38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736D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1105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2023-02-02T13:05:00Z</dcterms:created>
  <dcterms:modified xsi:type="dcterms:W3CDTF">2023-02-02T13:14:00Z</dcterms:modified>
</cp:coreProperties>
</file>