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9AE" w:rsidRDefault="00A059AE" w:rsidP="00A059AE">
      <w:pPr>
        <w:pStyle w:val="21"/>
        <w:shd w:val="clear" w:color="auto" w:fill="auto"/>
        <w:spacing w:after="243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ДЕВ’ЯТА СЕСІЯ </w:t>
      </w:r>
      <w:r>
        <w:t>СЬОМОГО СКЛИКАННЯ</w:t>
      </w:r>
      <w:r>
        <w:br/>
        <w:t>РІШЕНН</w:t>
      </w:r>
      <w:r>
        <w:t>Я № 3084</w:t>
      </w:r>
    </w:p>
    <w:p w:rsidR="00A059AE" w:rsidRDefault="00A059AE" w:rsidP="00A059AE">
      <w:pPr>
        <w:pStyle w:val="21"/>
        <w:shd w:val="clear" w:color="auto" w:fill="auto"/>
        <w:tabs>
          <w:tab w:val="left" w:pos="6732"/>
        </w:tabs>
        <w:spacing w:after="0" w:line="320" w:lineRule="exact"/>
        <w:ind w:right="283" w:firstLine="0"/>
        <w:jc w:val="both"/>
      </w:pPr>
      <w:r>
        <w:t>від 16 серпня 2019 року</w:t>
      </w:r>
      <w:r>
        <w:tab/>
      </w:r>
      <w:r>
        <w:t xml:space="preserve">   </w:t>
      </w:r>
      <w:r>
        <w:t>с. Рясне - Руське</w:t>
      </w:r>
    </w:p>
    <w:p w:rsidR="00A059AE" w:rsidRDefault="00A059AE" w:rsidP="00A059AE">
      <w:pPr>
        <w:pStyle w:val="21"/>
        <w:shd w:val="clear" w:color="auto" w:fill="auto"/>
        <w:spacing w:after="0" w:line="320" w:lineRule="exact"/>
        <w:ind w:right="283" w:firstLine="0"/>
        <w:jc w:val="both"/>
      </w:pPr>
      <w:r>
        <w:t>Про розгляд письмових звернень</w:t>
      </w:r>
    </w:p>
    <w:p w:rsidR="00A059AE" w:rsidRDefault="00A059AE" w:rsidP="00A059AE">
      <w:pPr>
        <w:pStyle w:val="21"/>
        <w:shd w:val="clear" w:color="auto" w:fill="auto"/>
        <w:spacing w:after="0" w:line="320" w:lineRule="exact"/>
        <w:ind w:right="283" w:firstLine="0"/>
        <w:jc w:val="both"/>
      </w:pPr>
      <w:r>
        <w:t>громадян щодо виділення земельних</w:t>
      </w:r>
    </w:p>
    <w:p w:rsidR="00A059AE" w:rsidRDefault="00A059AE" w:rsidP="00A059AE">
      <w:pPr>
        <w:pStyle w:val="21"/>
        <w:shd w:val="clear" w:color="auto" w:fill="auto"/>
        <w:spacing w:after="0" w:line="320" w:lineRule="exact"/>
        <w:ind w:right="283" w:firstLine="0"/>
        <w:jc w:val="both"/>
      </w:pPr>
      <w:r>
        <w:t>ділянок для будівництва та обслуговування</w:t>
      </w:r>
    </w:p>
    <w:p w:rsidR="00A059AE" w:rsidRDefault="00A059AE" w:rsidP="00A059AE">
      <w:pPr>
        <w:pStyle w:val="21"/>
        <w:shd w:val="clear" w:color="auto" w:fill="auto"/>
        <w:spacing w:after="0" w:line="320" w:lineRule="exact"/>
        <w:ind w:right="283" w:firstLine="0"/>
        <w:jc w:val="both"/>
      </w:pPr>
      <w:r>
        <w:t>жилого будинку, господарських будівель</w:t>
      </w:r>
    </w:p>
    <w:p w:rsidR="00A059AE" w:rsidRDefault="00A059AE" w:rsidP="00A059AE">
      <w:pPr>
        <w:pStyle w:val="21"/>
        <w:shd w:val="clear" w:color="auto" w:fill="auto"/>
        <w:spacing w:after="240" w:line="320" w:lineRule="exact"/>
        <w:ind w:right="283" w:firstLine="0"/>
        <w:jc w:val="both"/>
      </w:pPr>
      <w:r>
        <w:t>і споруд громадянам</w:t>
      </w:r>
    </w:p>
    <w:p w:rsidR="00A059AE" w:rsidRPr="00A059AE" w:rsidRDefault="00A059AE" w:rsidP="00A059AE">
      <w:pPr>
        <w:pStyle w:val="21"/>
        <w:shd w:val="clear" w:color="auto" w:fill="auto"/>
        <w:spacing w:after="288" w:line="320" w:lineRule="exact"/>
        <w:ind w:right="283" w:firstLine="1280"/>
        <w:jc w:val="both"/>
      </w:pPr>
      <w: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</w:t>
      </w:r>
      <w:r>
        <w:t xml:space="preserve"> </w:t>
      </w:r>
      <w:r>
        <w:t xml:space="preserve">Рясне-Руська </w:t>
      </w:r>
      <w:r w:rsidRPr="00A059AE">
        <w:t>сільська рада, -</w:t>
      </w:r>
    </w:p>
    <w:p w:rsidR="00A059AE" w:rsidRDefault="00A059AE" w:rsidP="00A059AE">
      <w:pPr>
        <w:spacing w:after="306" w:line="260" w:lineRule="exact"/>
        <w:ind w:right="283"/>
      </w:pPr>
      <w:r w:rsidRPr="00A059AE">
        <w:rPr>
          <w:rFonts w:ascii="Times New Roman" w:hAnsi="Times New Roman" w:cs="Times New Roman"/>
          <w:sz w:val="28"/>
          <w:szCs w:val="28"/>
        </w:rPr>
        <w:t>ВИРІШИЛА</w:t>
      </w:r>
      <w:r>
        <w:t>:</w:t>
      </w:r>
    </w:p>
    <w:p w:rsidR="00A059AE" w:rsidRDefault="00A059AE" w:rsidP="00A059AE">
      <w:pPr>
        <w:pStyle w:val="21"/>
        <w:numPr>
          <w:ilvl w:val="0"/>
          <w:numId w:val="1"/>
        </w:numPr>
        <w:shd w:val="clear" w:color="auto" w:fill="auto"/>
        <w:tabs>
          <w:tab w:val="left" w:pos="365"/>
        </w:tabs>
        <w:spacing w:after="603" w:line="320" w:lineRule="exact"/>
        <w:ind w:right="283" w:firstLine="0"/>
        <w:jc w:val="both"/>
      </w:pPr>
      <w:r>
        <w:t>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A059AE" w:rsidRDefault="00A059AE" w:rsidP="00A059AE">
      <w:pPr>
        <w:pStyle w:val="21"/>
        <w:shd w:val="clear" w:color="auto" w:fill="auto"/>
        <w:spacing w:after="790" w:line="240" w:lineRule="auto"/>
        <w:ind w:right="283" w:firstLine="0"/>
        <w:jc w:val="both"/>
      </w:pPr>
      <w:r w:rsidRPr="00A059AE">
        <w:t>2.</w:t>
      </w:r>
      <w:r>
        <w:t xml:space="preserve">   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059AE" w:rsidRDefault="00A059AE" w:rsidP="00A059AE">
      <w:pPr>
        <w:pStyle w:val="21"/>
        <w:shd w:val="clear" w:color="auto" w:fill="auto"/>
        <w:spacing w:after="790" w:line="240" w:lineRule="auto"/>
        <w:ind w:right="283" w:firstLine="0"/>
        <w:jc w:val="both"/>
      </w:pPr>
    </w:p>
    <w:p w:rsidR="00A059AE" w:rsidRDefault="00A059AE" w:rsidP="00A059AE">
      <w:pPr>
        <w:pStyle w:val="21"/>
        <w:shd w:val="clear" w:color="auto" w:fill="auto"/>
        <w:spacing w:after="790" w:line="240" w:lineRule="auto"/>
        <w:ind w:right="283" w:firstLine="0"/>
        <w:jc w:val="both"/>
      </w:pPr>
      <w:r>
        <w:t xml:space="preserve">   Сільський голова                                                </w:t>
      </w:r>
      <w:bookmarkStart w:id="0" w:name="_GoBack"/>
      <w:bookmarkEnd w:id="0"/>
      <w:r>
        <w:t>Емілія Смокоровська</w:t>
      </w:r>
    </w:p>
    <w:p w:rsidR="00825DE3" w:rsidRDefault="00A059AE"/>
    <w:sectPr w:rsidR="00825DE3" w:rsidSect="00A059AE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1D382E"/>
    <w:multiLevelType w:val="multilevel"/>
    <w:tmpl w:val="F4946F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EDA"/>
    <w:rsid w:val="00215D57"/>
    <w:rsid w:val="003C0074"/>
    <w:rsid w:val="008B7EDA"/>
    <w:rsid w:val="00A0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1EC0-F053-4690-AD91-094E80BB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059A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059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059A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769</Words>
  <Characters>439</Characters>
  <Application>Microsoft Office Word</Application>
  <DocSecurity>0</DocSecurity>
  <Lines>3</Lines>
  <Paragraphs>2</Paragraphs>
  <ScaleCrop>false</ScaleCrop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2023-02-03T09:08:00Z</dcterms:created>
  <dcterms:modified xsi:type="dcterms:W3CDTF">2023-02-03T09:11:00Z</dcterms:modified>
</cp:coreProperties>
</file>