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3DF" w:rsidRDefault="000173DF" w:rsidP="000173DF">
      <w:pPr>
        <w:pStyle w:val="21"/>
        <w:shd w:val="clear" w:color="auto" w:fill="auto"/>
        <w:spacing w:after="0" w:line="320" w:lineRule="exact"/>
        <w:ind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3pt"/>
        </w:rPr>
        <w:t>РІШЕННЯ</w:t>
      </w:r>
      <w:r>
        <w:t xml:space="preserve"> № 3098</w:t>
      </w:r>
    </w:p>
    <w:p w:rsidR="000173DF" w:rsidRDefault="000173DF" w:rsidP="000173DF">
      <w:pPr>
        <w:pStyle w:val="21"/>
        <w:shd w:val="clear" w:color="auto" w:fill="auto"/>
        <w:tabs>
          <w:tab w:val="left" w:pos="6802"/>
        </w:tabs>
        <w:spacing w:after="0" w:line="320" w:lineRule="exact"/>
        <w:ind w:left="142" w:right="425" w:firstLine="0"/>
        <w:jc w:val="both"/>
      </w:pPr>
      <w:r>
        <w:t>від 16 серпня 2019 року</w:t>
      </w:r>
      <w:r>
        <w:tab/>
        <w:t>с. Рясне - Руське</w:t>
      </w:r>
    </w:p>
    <w:p w:rsidR="000173DF" w:rsidRDefault="000173DF" w:rsidP="000173DF">
      <w:pPr>
        <w:pStyle w:val="21"/>
        <w:shd w:val="clear" w:color="auto" w:fill="auto"/>
        <w:spacing w:after="0" w:line="320" w:lineRule="exact"/>
        <w:ind w:left="142" w:right="425" w:firstLine="0"/>
        <w:jc w:val="left"/>
      </w:pPr>
      <w:r>
        <w:t>Про затвердження проекту землеустрою</w:t>
      </w:r>
      <w:r>
        <w:t xml:space="preserve">                                                                               </w:t>
      </w:r>
      <w:r>
        <w:t xml:space="preserve"> щодо відведення земельної ділянки, </w:t>
      </w:r>
      <w:r>
        <w:t xml:space="preserve">                                                                                    </w:t>
      </w:r>
      <w:r>
        <w:t xml:space="preserve">із зміною цільового призначення </w:t>
      </w:r>
      <w:r>
        <w:t xml:space="preserve">                                                                                          </w:t>
      </w:r>
      <w:r>
        <w:t>в селі Рясне - Руське</w:t>
      </w:r>
    </w:p>
    <w:p w:rsidR="000173DF" w:rsidRDefault="000173DF" w:rsidP="000173DF">
      <w:pPr>
        <w:pStyle w:val="21"/>
        <w:shd w:val="clear" w:color="auto" w:fill="auto"/>
        <w:tabs>
          <w:tab w:val="left" w:pos="6802"/>
        </w:tabs>
        <w:spacing w:after="0" w:line="320" w:lineRule="exact"/>
        <w:ind w:left="142" w:right="425" w:firstLine="1000"/>
        <w:jc w:val="left"/>
      </w:pPr>
    </w:p>
    <w:p w:rsidR="000173DF" w:rsidRDefault="000173DF" w:rsidP="000173DF">
      <w:pPr>
        <w:pStyle w:val="21"/>
        <w:shd w:val="clear" w:color="auto" w:fill="auto"/>
        <w:tabs>
          <w:tab w:val="left" w:pos="6802"/>
        </w:tabs>
        <w:spacing w:after="0" w:line="320" w:lineRule="exact"/>
        <w:ind w:left="142" w:right="425" w:firstLine="1000"/>
        <w:jc w:val="both"/>
      </w:pPr>
      <w:r>
        <w:t>Розглянувши проект землеустрою щодо відведення земельної ділянки із зміною цільового призначення , для буді</w:t>
      </w:r>
      <w:r>
        <w:t xml:space="preserve">вництва </w:t>
      </w:r>
      <w:r>
        <w:t>торгово- офісних та</w:t>
      </w:r>
      <w:r>
        <w:t xml:space="preserve"> </w:t>
      </w:r>
      <w:r>
        <w:t xml:space="preserve">виробничо - складських приміщень в селі </w:t>
      </w:r>
      <w:r>
        <w:t>Рясне - Руське Паніку Анатолію Є</w:t>
      </w:r>
      <w:r>
        <w:t>вгенійовичу, ро</w:t>
      </w:r>
      <w:r>
        <w:t>зроблений ФОП СПІЛЬНИК РОМАН БОГ</w:t>
      </w:r>
      <w:r>
        <w:t>ДАНОВИЧ врахову</w:t>
      </w:r>
      <w:r>
        <w:t xml:space="preserve">ючи висновки відповідних служб: </w:t>
      </w:r>
      <w:r>
        <w:t>начальника відділу</w:t>
      </w:r>
      <w:r>
        <w:t xml:space="preserve">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</w:t>
      </w:r>
      <w:r>
        <w:t xml:space="preserve">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</w:t>
      </w:r>
      <w:r>
        <w:t xml:space="preserve"> </w:t>
      </w:r>
      <w:r>
        <w:t xml:space="preserve">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0173DF" w:rsidRDefault="000173DF" w:rsidP="000173DF">
      <w:pPr>
        <w:pStyle w:val="21"/>
        <w:shd w:val="clear" w:color="auto" w:fill="auto"/>
        <w:tabs>
          <w:tab w:val="left" w:pos="6802"/>
        </w:tabs>
        <w:spacing w:after="0" w:line="320" w:lineRule="exact"/>
        <w:ind w:left="142" w:right="425" w:firstLine="0"/>
        <w:jc w:val="both"/>
      </w:pPr>
      <w:r>
        <w:rPr>
          <w:rStyle w:val="23pt"/>
        </w:rPr>
        <w:t>ВИРІШИЛА:</w:t>
      </w:r>
    </w:p>
    <w:p w:rsidR="000173DF" w:rsidRDefault="000173DF" w:rsidP="000173DF">
      <w:pPr>
        <w:pStyle w:val="21"/>
        <w:shd w:val="clear" w:color="auto" w:fill="auto"/>
        <w:spacing w:after="0" w:line="320" w:lineRule="exact"/>
        <w:ind w:left="142" w:right="425" w:firstLine="0"/>
        <w:jc w:val="both"/>
      </w:pPr>
      <w:r>
        <w:t>1</w:t>
      </w:r>
      <w:r>
        <w:t>.</w:t>
      </w:r>
      <w:r>
        <w:t xml:space="preserve">  </w:t>
      </w:r>
      <w:r>
        <w:t>Затвердити проект землеустрою щодо відведення земельної ділянки із зміною цільового призначення для будівництва торгово- офісних та виробничо - складських приміщень (КВЦПЗ - 03.07 для будівництва та обслуговування будівель торгівлі) , пл</w:t>
      </w:r>
      <w:r>
        <w:t>ощею 0,3500 га Паніку Анатолію Є</w:t>
      </w:r>
      <w:r>
        <w:t>вгенійовичу в селі Рясне - Руське, Яворівського району, Львівської області.</w:t>
      </w:r>
    </w:p>
    <w:p w:rsidR="000173DF" w:rsidRDefault="000173DF" w:rsidP="000173DF">
      <w:pPr>
        <w:pStyle w:val="21"/>
        <w:shd w:val="clear" w:color="auto" w:fill="auto"/>
        <w:spacing w:after="0" w:line="320" w:lineRule="exact"/>
        <w:ind w:left="142" w:right="425" w:firstLine="0"/>
        <w:jc w:val="both"/>
      </w:pPr>
      <w:r>
        <w:t>2.</w:t>
      </w:r>
      <w:r>
        <w:t xml:space="preserve">  </w:t>
      </w:r>
      <w:r>
        <w:t>Затвердити розрахунок втрат сільськогосподарського виробництва при зміні цільового призначення земельної ділянки на праві власності , площею 0,3500 га ріллі для будівництва торгово- офісних та виробничо - складських приміщень в сумі 11,138 тис. грн. (одинадцять тисяч сто тридцять вісім гривень) в селі Рясне - Руське , Яворівського району, Львівської області.</w:t>
      </w:r>
    </w:p>
    <w:p w:rsidR="000173DF" w:rsidRDefault="000173DF" w:rsidP="000173DF">
      <w:pPr>
        <w:pStyle w:val="21"/>
        <w:shd w:val="clear" w:color="auto" w:fill="auto"/>
        <w:spacing w:after="0" w:line="320" w:lineRule="exact"/>
        <w:ind w:left="142" w:right="425" w:firstLine="0"/>
        <w:jc w:val="both"/>
      </w:pPr>
      <w:r>
        <w:t>3.  Сплатити Паніку Анатолію Є</w:t>
      </w:r>
      <w:r>
        <w:t>вгенійовичу втрати сільськогосподарського виробництва земельної ділянки площею 0,3500 га ріллі в сумі 1 1,138 тис. грн. (одинадцять тисяч сто тридцять вісім гривень)</w:t>
      </w:r>
    </w:p>
    <w:p w:rsidR="000173DF" w:rsidRDefault="000173DF" w:rsidP="000173DF">
      <w:pPr>
        <w:pStyle w:val="21"/>
        <w:shd w:val="clear" w:color="auto" w:fill="auto"/>
        <w:spacing w:after="0" w:line="320" w:lineRule="exact"/>
        <w:ind w:left="142" w:right="425" w:firstLine="0"/>
        <w:jc w:val="both"/>
      </w:pPr>
      <w:r>
        <w:t>4.</w:t>
      </w:r>
      <w:r>
        <w:t xml:space="preserve"> </w:t>
      </w:r>
      <w:r>
        <w:t>Змінити цільове призначення земельної ділянки кадастровий номер 4625887500:04:002:1290 площею 0,3500 га, що перебуває у власності гр. Паніка Анатолія Євгенійовича з для ведення особистого селянського господарства під для будівництва торгово- офісних та виробничо - складських приміщень в</w:t>
      </w:r>
      <w:r>
        <w:t xml:space="preserve"> </w:t>
      </w:r>
      <w:r>
        <w:t>селі Рясне - Руське (КВЦПЗ 03.07 для будівництва та обслуговування будівель торгівлі)</w:t>
      </w:r>
    </w:p>
    <w:p w:rsidR="000173DF" w:rsidRDefault="000173DF" w:rsidP="000173DF">
      <w:pPr>
        <w:pStyle w:val="21"/>
        <w:shd w:val="clear" w:color="auto" w:fill="auto"/>
        <w:tabs>
          <w:tab w:val="left" w:pos="488"/>
        </w:tabs>
        <w:spacing w:after="0" w:line="320" w:lineRule="exact"/>
        <w:ind w:right="425" w:firstLine="0"/>
        <w:jc w:val="both"/>
      </w:pPr>
    </w:p>
    <w:p w:rsidR="000173DF" w:rsidRDefault="000173DF" w:rsidP="000173DF">
      <w:pPr>
        <w:pStyle w:val="21"/>
        <w:shd w:val="clear" w:color="auto" w:fill="auto"/>
        <w:tabs>
          <w:tab w:val="left" w:pos="488"/>
        </w:tabs>
        <w:spacing w:after="0" w:line="320" w:lineRule="exact"/>
        <w:ind w:right="425" w:firstLine="0"/>
        <w:jc w:val="both"/>
      </w:pPr>
    </w:p>
    <w:p w:rsidR="000173DF" w:rsidRDefault="000173DF" w:rsidP="000173DF">
      <w:pPr>
        <w:pStyle w:val="21"/>
        <w:shd w:val="clear" w:color="auto" w:fill="auto"/>
        <w:tabs>
          <w:tab w:val="left" w:pos="488"/>
        </w:tabs>
        <w:spacing w:after="0" w:line="320" w:lineRule="exact"/>
        <w:ind w:left="142" w:right="425" w:firstLine="0"/>
        <w:jc w:val="both"/>
      </w:pPr>
    </w:p>
    <w:p w:rsidR="000173DF" w:rsidRDefault="000173DF" w:rsidP="000173DF">
      <w:pPr>
        <w:pStyle w:val="21"/>
        <w:shd w:val="clear" w:color="auto" w:fill="auto"/>
        <w:tabs>
          <w:tab w:val="left" w:pos="488"/>
        </w:tabs>
        <w:spacing w:after="0" w:line="320" w:lineRule="exact"/>
        <w:ind w:left="142" w:right="425" w:firstLine="0"/>
        <w:jc w:val="both"/>
      </w:pPr>
    </w:p>
    <w:p w:rsidR="000173DF" w:rsidRDefault="000173DF" w:rsidP="000173DF">
      <w:pPr>
        <w:pStyle w:val="21"/>
        <w:shd w:val="clear" w:color="auto" w:fill="auto"/>
        <w:tabs>
          <w:tab w:val="left" w:pos="488"/>
        </w:tabs>
        <w:spacing w:after="0" w:line="320" w:lineRule="exact"/>
        <w:ind w:left="142" w:right="425" w:firstLine="0"/>
        <w:jc w:val="both"/>
      </w:pPr>
    </w:p>
    <w:p w:rsidR="000173DF" w:rsidRDefault="000173DF" w:rsidP="000173DF">
      <w:pPr>
        <w:pStyle w:val="21"/>
        <w:shd w:val="clear" w:color="auto" w:fill="auto"/>
        <w:tabs>
          <w:tab w:val="left" w:pos="488"/>
        </w:tabs>
        <w:spacing w:after="0" w:line="320" w:lineRule="exact"/>
        <w:ind w:left="142" w:right="425" w:firstLine="0"/>
        <w:jc w:val="both"/>
      </w:pPr>
    </w:p>
    <w:p w:rsidR="000173DF" w:rsidRDefault="000173DF" w:rsidP="000173DF">
      <w:pPr>
        <w:pStyle w:val="21"/>
        <w:shd w:val="clear" w:color="auto" w:fill="auto"/>
        <w:tabs>
          <w:tab w:val="left" w:pos="488"/>
        </w:tabs>
        <w:spacing w:after="0" w:line="320" w:lineRule="exact"/>
        <w:ind w:left="142" w:right="425" w:firstLine="0"/>
        <w:jc w:val="both"/>
      </w:pPr>
    </w:p>
    <w:p w:rsidR="000173DF" w:rsidRDefault="000173DF" w:rsidP="000173DF">
      <w:pPr>
        <w:pStyle w:val="21"/>
        <w:numPr>
          <w:ilvl w:val="0"/>
          <w:numId w:val="1"/>
        </w:numPr>
        <w:shd w:val="clear" w:color="auto" w:fill="auto"/>
        <w:tabs>
          <w:tab w:val="left" w:pos="488"/>
        </w:tabs>
        <w:spacing w:after="0" w:line="320" w:lineRule="exact"/>
        <w:ind w:left="142" w:right="425" w:firstLine="0"/>
        <w:jc w:val="both"/>
      </w:pPr>
      <w:r>
        <w:t>Перевести земельну ділянку кадастровий номер 4625887500:04:002:1290 площею 0,3500 га, з категорії земель сільськогосподарського призначення, склад угідь - сіножаті,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0173DF" w:rsidRDefault="000173DF" w:rsidP="000173DF">
      <w:pPr>
        <w:pStyle w:val="21"/>
        <w:shd w:val="clear" w:color="auto" w:fill="auto"/>
        <w:tabs>
          <w:tab w:val="left" w:pos="488"/>
        </w:tabs>
        <w:spacing w:after="0" w:line="320" w:lineRule="exact"/>
        <w:ind w:left="142" w:right="425" w:firstLine="0"/>
        <w:jc w:val="both"/>
      </w:pPr>
      <w:r>
        <w:t xml:space="preserve">6.   </w:t>
      </w:r>
      <w:r>
        <w:t>Паніку Анатолію Євгенійовичу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0173DF" w:rsidRDefault="000173DF" w:rsidP="000173DF">
      <w:pPr>
        <w:pStyle w:val="21"/>
        <w:shd w:val="clear" w:color="auto" w:fill="auto"/>
        <w:tabs>
          <w:tab w:val="left" w:pos="492"/>
        </w:tabs>
        <w:spacing w:after="0" w:line="320" w:lineRule="exact"/>
        <w:ind w:left="142" w:right="425" w:firstLine="0"/>
        <w:jc w:val="both"/>
      </w:pPr>
      <w:r>
        <w:t xml:space="preserve">7.  </w:t>
      </w: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</w:t>
      </w:r>
    </w:p>
    <w:p w:rsidR="000173DF" w:rsidRDefault="000173DF" w:rsidP="000173DF">
      <w:pPr>
        <w:pStyle w:val="21"/>
        <w:shd w:val="clear" w:color="auto" w:fill="auto"/>
        <w:tabs>
          <w:tab w:val="left" w:pos="485"/>
        </w:tabs>
        <w:spacing w:after="0" w:line="320" w:lineRule="exact"/>
        <w:ind w:left="142" w:right="425" w:firstLine="0"/>
        <w:jc w:val="both"/>
      </w:pPr>
      <w:r>
        <w:t xml:space="preserve">8. </w:t>
      </w:r>
      <w:r>
        <w:t>Контроль за виконанням даного рішення покласти на постійну депутатську</w:t>
      </w:r>
      <w:r>
        <w:t xml:space="preserve"> </w:t>
      </w:r>
      <w:r>
        <w:t xml:space="preserve">комісію з питань земельних відносин будівництва (голова комісії </w:t>
      </w:r>
      <w:proofErr w:type="spellStart"/>
      <w:r>
        <w:t>Гануляк</w:t>
      </w:r>
      <w:bookmarkStart w:id="0" w:name="bookmark692"/>
      <w:proofErr w:type="spellEnd"/>
      <w:r>
        <w:t xml:space="preserve"> В.І.)</w:t>
      </w:r>
      <w:bookmarkEnd w:id="0"/>
    </w:p>
    <w:p w:rsidR="000173DF" w:rsidRDefault="000173DF" w:rsidP="000173DF">
      <w:pPr>
        <w:pStyle w:val="21"/>
        <w:shd w:val="clear" w:color="auto" w:fill="auto"/>
        <w:tabs>
          <w:tab w:val="left" w:pos="485"/>
        </w:tabs>
        <w:spacing w:after="0" w:line="320" w:lineRule="exact"/>
        <w:ind w:left="142" w:right="425" w:firstLine="0"/>
        <w:jc w:val="both"/>
      </w:pPr>
    </w:p>
    <w:p w:rsidR="000173DF" w:rsidRDefault="000173DF" w:rsidP="000173DF">
      <w:pPr>
        <w:pStyle w:val="21"/>
        <w:shd w:val="clear" w:color="auto" w:fill="auto"/>
        <w:tabs>
          <w:tab w:val="left" w:pos="485"/>
        </w:tabs>
        <w:spacing w:after="0" w:line="320" w:lineRule="exact"/>
        <w:ind w:left="142" w:right="425" w:firstLine="0"/>
        <w:jc w:val="both"/>
      </w:pPr>
    </w:p>
    <w:p w:rsidR="000173DF" w:rsidRDefault="000173DF" w:rsidP="000173DF">
      <w:pPr>
        <w:pStyle w:val="21"/>
        <w:shd w:val="clear" w:color="auto" w:fill="auto"/>
        <w:tabs>
          <w:tab w:val="left" w:pos="485"/>
        </w:tabs>
        <w:spacing w:after="0" w:line="320" w:lineRule="exact"/>
        <w:ind w:left="142" w:right="425" w:firstLine="0"/>
        <w:jc w:val="both"/>
      </w:pPr>
    </w:p>
    <w:p w:rsidR="000173DF" w:rsidRDefault="000173DF" w:rsidP="000173DF">
      <w:pPr>
        <w:pStyle w:val="21"/>
        <w:shd w:val="clear" w:color="auto" w:fill="auto"/>
        <w:tabs>
          <w:tab w:val="left" w:pos="485"/>
        </w:tabs>
        <w:spacing w:after="0" w:line="320" w:lineRule="exact"/>
        <w:ind w:left="142" w:right="425" w:firstLine="0"/>
        <w:jc w:val="both"/>
      </w:pPr>
    </w:p>
    <w:p w:rsidR="000173DF" w:rsidRDefault="000173DF" w:rsidP="000173DF">
      <w:pPr>
        <w:pStyle w:val="21"/>
        <w:shd w:val="clear" w:color="auto" w:fill="auto"/>
        <w:tabs>
          <w:tab w:val="left" w:pos="485"/>
        </w:tabs>
        <w:spacing w:after="0" w:line="320" w:lineRule="exact"/>
        <w:ind w:left="142" w:right="425" w:firstLine="0"/>
        <w:jc w:val="both"/>
      </w:pPr>
    </w:p>
    <w:p w:rsidR="000173DF" w:rsidRDefault="000173DF" w:rsidP="000173DF">
      <w:pPr>
        <w:pStyle w:val="21"/>
        <w:shd w:val="clear" w:color="auto" w:fill="auto"/>
        <w:tabs>
          <w:tab w:val="left" w:pos="485"/>
        </w:tabs>
        <w:spacing w:after="0" w:line="320" w:lineRule="exact"/>
        <w:ind w:left="142" w:right="425" w:firstLine="0"/>
        <w:jc w:val="both"/>
      </w:pPr>
      <w:r>
        <w:t xml:space="preserve">  </w:t>
      </w:r>
    </w:p>
    <w:p w:rsidR="000173DF" w:rsidRDefault="000173DF" w:rsidP="000173DF">
      <w:pPr>
        <w:pStyle w:val="21"/>
        <w:shd w:val="clear" w:color="auto" w:fill="auto"/>
        <w:tabs>
          <w:tab w:val="left" w:pos="485"/>
        </w:tabs>
        <w:spacing w:after="0" w:line="320" w:lineRule="exact"/>
        <w:ind w:left="142" w:right="425" w:firstLine="0"/>
        <w:jc w:val="both"/>
      </w:pPr>
      <w:r>
        <w:t xml:space="preserve">  Сільський голова                                               </w:t>
      </w:r>
      <w:bookmarkStart w:id="1" w:name="_GoBack"/>
      <w:bookmarkEnd w:id="1"/>
      <w:r>
        <w:t xml:space="preserve"> Емілія Смокоровська</w:t>
      </w:r>
    </w:p>
    <w:p w:rsidR="00825DE3" w:rsidRDefault="000173DF" w:rsidP="000173DF">
      <w:pPr>
        <w:ind w:left="142" w:right="425"/>
      </w:pPr>
    </w:p>
    <w:sectPr w:rsidR="00825DE3" w:rsidSect="000173DF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441791"/>
    <w:multiLevelType w:val="multilevel"/>
    <w:tmpl w:val="95F08AC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0CA"/>
    <w:rsid w:val="000173DF"/>
    <w:rsid w:val="00215D57"/>
    <w:rsid w:val="003C0074"/>
    <w:rsid w:val="00E4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227B70-C481-48CF-AC65-DD8B4BDC1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173D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173D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173D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2160</Words>
  <Characters>1232</Characters>
  <Application>Microsoft Office Word</Application>
  <DocSecurity>0</DocSecurity>
  <Lines>10</Lines>
  <Paragraphs>6</Paragraphs>
  <ScaleCrop>false</ScaleCrop>
  <Company/>
  <LinksUpToDate>false</LinksUpToDate>
  <CharactersWithSpaces>3386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2023-02-03T11:05:00Z</dcterms:created>
  <dcterms:modified xsi:type="dcterms:W3CDTF">2023-02-03T11:14:00Z</dcterms:modified>
</cp:coreProperties>
</file>