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A92" w:rsidRDefault="00221A92" w:rsidP="00221A92">
      <w:pPr>
        <w:pStyle w:val="21"/>
        <w:shd w:val="clear" w:color="auto" w:fill="auto"/>
        <w:spacing w:after="0" w:line="322" w:lineRule="exact"/>
        <w:ind w:right="6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3121</w:t>
      </w:r>
    </w:p>
    <w:p w:rsidR="00221A92" w:rsidRDefault="00221A92" w:rsidP="00221A92">
      <w:pPr>
        <w:pStyle w:val="21"/>
        <w:shd w:val="clear" w:color="auto" w:fill="auto"/>
        <w:tabs>
          <w:tab w:val="left" w:pos="7813"/>
        </w:tabs>
        <w:spacing w:after="0" w:line="322" w:lineRule="exact"/>
        <w:ind w:left="680" w:firstLine="0"/>
        <w:jc w:val="both"/>
      </w:pPr>
    </w:p>
    <w:p w:rsidR="00221A92" w:rsidRDefault="00221A92" w:rsidP="00221A92">
      <w:pPr>
        <w:pStyle w:val="21"/>
        <w:shd w:val="clear" w:color="auto" w:fill="auto"/>
        <w:tabs>
          <w:tab w:val="left" w:pos="7813"/>
        </w:tabs>
        <w:spacing w:after="0" w:line="322" w:lineRule="exact"/>
        <w:ind w:left="680" w:firstLine="0"/>
        <w:jc w:val="both"/>
      </w:pPr>
      <w:r>
        <w:t>від 26 вересня 2019 року                                                 с. Рясне - Руське</w:t>
      </w:r>
    </w:p>
    <w:p w:rsidR="0075120A" w:rsidRDefault="00221A92" w:rsidP="0075120A">
      <w:pPr>
        <w:pStyle w:val="21"/>
        <w:shd w:val="clear" w:color="auto" w:fill="auto"/>
        <w:spacing w:after="0" w:line="322" w:lineRule="exact"/>
        <w:ind w:left="680" w:firstLine="0"/>
        <w:jc w:val="both"/>
      </w:pPr>
      <w:r>
        <w:t>Про обрання лічильної комісії</w:t>
      </w:r>
    </w:p>
    <w:p w:rsidR="0075120A" w:rsidRDefault="0075120A" w:rsidP="0075120A">
      <w:pPr>
        <w:pStyle w:val="21"/>
        <w:shd w:val="clear" w:color="auto" w:fill="auto"/>
        <w:spacing w:after="0" w:line="322" w:lineRule="exact"/>
        <w:ind w:left="680" w:firstLine="0"/>
        <w:jc w:val="both"/>
      </w:pPr>
    </w:p>
    <w:p w:rsidR="0075120A" w:rsidRDefault="0075120A" w:rsidP="0075120A">
      <w:pPr>
        <w:pStyle w:val="21"/>
        <w:shd w:val="clear" w:color="auto" w:fill="auto"/>
        <w:spacing w:after="0" w:line="322" w:lineRule="exact"/>
        <w:ind w:left="680" w:firstLine="0"/>
        <w:jc w:val="both"/>
      </w:pPr>
    </w:p>
    <w:p w:rsidR="00221A92" w:rsidRDefault="0075120A" w:rsidP="0075120A">
      <w:pPr>
        <w:pStyle w:val="21"/>
        <w:shd w:val="clear" w:color="auto" w:fill="auto"/>
        <w:spacing w:after="0" w:line="322" w:lineRule="exact"/>
        <w:ind w:left="680" w:firstLine="0"/>
        <w:jc w:val="both"/>
      </w:pPr>
      <w:r>
        <w:t xml:space="preserve">         </w:t>
      </w:r>
      <w:r w:rsidR="00221A92">
        <w:t>У відповідності до статті 26 Закону України «Про місцеве самоврядування в Україні», Рясне - Руська сільська рада,-</w:t>
      </w:r>
    </w:p>
    <w:p w:rsidR="0075120A" w:rsidRDefault="0075120A" w:rsidP="0075120A">
      <w:pPr>
        <w:pStyle w:val="21"/>
        <w:shd w:val="clear" w:color="auto" w:fill="auto"/>
        <w:spacing w:after="0" w:line="322" w:lineRule="exact"/>
        <w:ind w:left="680" w:firstLine="0"/>
        <w:jc w:val="both"/>
      </w:pPr>
    </w:p>
    <w:p w:rsidR="00221A92" w:rsidRDefault="00221A92" w:rsidP="0075120A">
      <w:pPr>
        <w:spacing w:line="280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221A92">
        <w:rPr>
          <w:rFonts w:ascii="Times New Roman" w:hAnsi="Times New Roman" w:cs="Times New Roman"/>
          <w:sz w:val="28"/>
          <w:szCs w:val="28"/>
        </w:rPr>
        <w:t xml:space="preserve">ВИРІШИЛА: </w:t>
      </w:r>
    </w:p>
    <w:p w:rsidR="0075120A" w:rsidRPr="00221A92" w:rsidRDefault="0075120A" w:rsidP="0075120A">
      <w:pPr>
        <w:spacing w:line="280" w:lineRule="exact"/>
        <w:ind w:left="680"/>
        <w:rPr>
          <w:rFonts w:ascii="Times New Roman" w:hAnsi="Times New Roman" w:cs="Times New Roman"/>
          <w:sz w:val="28"/>
          <w:szCs w:val="28"/>
        </w:rPr>
      </w:pPr>
    </w:p>
    <w:p w:rsidR="0075120A" w:rsidRPr="0075120A" w:rsidRDefault="00221A92" w:rsidP="0075120A">
      <w:pPr>
        <w:pStyle w:val="a4"/>
        <w:numPr>
          <w:ilvl w:val="0"/>
          <w:numId w:val="3"/>
        </w:numPr>
        <w:spacing w:line="280" w:lineRule="exact"/>
        <w:rPr>
          <w:rStyle w:val="2"/>
          <w:rFonts w:eastAsia="Microsoft Sans Serif"/>
        </w:rPr>
      </w:pPr>
      <w:r w:rsidRPr="0075120A">
        <w:rPr>
          <w:rStyle w:val="2"/>
          <w:rFonts w:eastAsia="Microsoft Sans Serif"/>
        </w:rPr>
        <w:t xml:space="preserve">Обрати лічильну комісію п’ятдесят першої сесії сьомого скликання Рясне - Руської сільської ради в складі: </w:t>
      </w:r>
    </w:p>
    <w:p w:rsidR="00221A92" w:rsidRPr="0075120A" w:rsidRDefault="00221A92" w:rsidP="0075120A">
      <w:pPr>
        <w:pStyle w:val="a4"/>
        <w:spacing w:line="280" w:lineRule="exact"/>
        <w:ind w:left="1040"/>
        <w:rPr>
          <w:rStyle w:val="2"/>
          <w:rFonts w:eastAsia="Microsoft Sans Serif"/>
        </w:rPr>
      </w:pPr>
      <w:r w:rsidRPr="0075120A">
        <w:rPr>
          <w:rStyle w:val="2"/>
          <w:rFonts w:eastAsia="Microsoft Sans Serif"/>
        </w:rPr>
        <w:t xml:space="preserve">                                                                                  </w:t>
      </w:r>
    </w:p>
    <w:p w:rsidR="00221A92" w:rsidRDefault="00221A92" w:rsidP="00221A92">
      <w:pPr>
        <w:spacing w:after="1177" w:line="280" w:lineRule="exact"/>
        <w:ind w:left="6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1A92">
        <w:rPr>
          <w:rStyle w:val="2"/>
          <w:rFonts w:eastAsia="Microsoft Sans Seri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21A92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ануляк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В.І.                                                                                                                                    - Покора А.І.                                                                                                                               - Гуль С-Б.П.    </w:t>
      </w:r>
    </w:p>
    <w:p w:rsidR="00221A92" w:rsidRPr="00221A92" w:rsidRDefault="00221A92" w:rsidP="00221A92">
      <w:pPr>
        <w:spacing w:after="1177" w:line="280" w:lineRule="exact"/>
        <w:ind w:left="6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Сільський голова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Смокоровська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</w:t>
      </w:r>
    </w:p>
    <w:p w:rsidR="00825DE3" w:rsidRDefault="0075120A"/>
    <w:sectPr w:rsidR="00825DE3" w:rsidSect="00221A92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21FE1"/>
    <w:multiLevelType w:val="multilevel"/>
    <w:tmpl w:val="762E55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352D7C"/>
    <w:multiLevelType w:val="hybridMultilevel"/>
    <w:tmpl w:val="D68EA9FC"/>
    <w:lvl w:ilvl="0" w:tplc="88FA8506">
      <w:start w:val="1"/>
      <w:numFmt w:val="bullet"/>
      <w:lvlText w:val="-"/>
      <w:lvlJc w:val="left"/>
      <w:pPr>
        <w:ind w:left="1040" w:hanging="360"/>
      </w:pPr>
      <w:rPr>
        <w:rFonts w:ascii="Times New Roman" w:eastAsia="Microsoft Sans Serif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 w15:restartNumberingAfterBreak="0">
    <w:nsid w:val="5BF16DCF"/>
    <w:multiLevelType w:val="hybridMultilevel"/>
    <w:tmpl w:val="98FC64DA"/>
    <w:lvl w:ilvl="0" w:tplc="94E2162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3A4"/>
    <w:rsid w:val="00215D57"/>
    <w:rsid w:val="00221A92"/>
    <w:rsid w:val="003C0074"/>
    <w:rsid w:val="0075120A"/>
    <w:rsid w:val="00ED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4DEAB"/>
  <w15:chartTrackingRefBased/>
  <w15:docId w15:val="{701AB723-1D09-467A-9937-9A34D7E3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21A9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21A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221A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21A9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221A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21A9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221A92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221A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681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2023-02-06T12:24:00Z</dcterms:created>
  <dcterms:modified xsi:type="dcterms:W3CDTF">2023-02-15T14:01:00Z</dcterms:modified>
</cp:coreProperties>
</file>