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054" w:rsidRPr="00664054" w:rsidRDefault="00664054" w:rsidP="00664054">
      <w:pPr>
        <w:ind w:left="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664054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664054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664054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664054" w:rsidRPr="00664054" w:rsidRDefault="00664054" w:rsidP="00664054">
      <w:pPr>
        <w:ind w:left="142" w:right="425"/>
        <w:jc w:val="center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Р І Ш Е Н НЯ № 3214</w:t>
      </w:r>
    </w:p>
    <w:p w:rsidR="00664054" w:rsidRPr="00664054" w:rsidRDefault="00664054" w:rsidP="00664054">
      <w:pPr>
        <w:tabs>
          <w:tab w:val="left" w:pos="6907"/>
        </w:tabs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664054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64054" w:rsidRPr="00664054" w:rsidRDefault="00664054" w:rsidP="00664054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664054" w:rsidRPr="00664054" w:rsidRDefault="00664054" w:rsidP="00664054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664054" w:rsidRPr="00664054" w:rsidRDefault="00664054" w:rsidP="00664054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664054" w:rsidRPr="00664054" w:rsidRDefault="00664054" w:rsidP="00664054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664054" w:rsidRPr="00664054" w:rsidRDefault="00664054" w:rsidP="00664054">
      <w:pPr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664054" w:rsidRPr="00664054" w:rsidRDefault="00664054" w:rsidP="00664054">
      <w:pPr>
        <w:spacing w:after="240"/>
        <w:ind w:left="142" w:right="425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в селі Рясне - Руське Чорненькій О.В.</w:t>
      </w:r>
    </w:p>
    <w:p w:rsidR="00664054" w:rsidRPr="00664054" w:rsidRDefault="00664054" w:rsidP="00664054">
      <w:pPr>
        <w:ind w:left="142" w:right="425" w:firstLine="1280"/>
        <w:jc w:val="both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Розглянувши заяву Чорненької Олександри Володимирівни щодо надання дозволу на розробку проекту землеустрою щодо в</w:t>
      </w:r>
      <w:r>
        <w:rPr>
          <w:rFonts w:ascii="Times New Roman" w:hAnsi="Times New Roman" w:cs="Times New Roman"/>
          <w:sz w:val="28"/>
          <w:szCs w:val="28"/>
        </w:rPr>
        <w:t>ідведення земельної ділянки № 1</w:t>
      </w:r>
      <w:r w:rsidRPr="00664054">
        <w:rPr>
          <w:rFonts w:ascii="Times New Roman" w:hAnsi="Times New Roman" w:cs="Times New Roman"/>
          <w:sz w:val="28"/>
          <w:szCs w:val="28"/>
        </w:rPr>
        <w:t xml:space="preserve">1 у власність для будівництва та обслуговування жилого будинку, господарських будівель і споруд в кварталі індивідуальної житлової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4054">
        <w:rPr>
          <w:rFonts w:ascii="Times New Roman" w:hAnsi="Times New Roman" w:cs="Times New Roman"/>
          <w:sz w:val="28"/>
          <w:szCs w:val="28"/>
        </w:rPr>
        <w:t>забудови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64054">
        <w:rPr>
          <w:rFonts w:ascii="Times New Roman" w:hAnsi="Times New Roman" w:cs="Times New Roman"/>
          <w:sz w:val="28"/>
          <w:szCs w:val="28"/>
        </w:rPr>
        <w:t xml:space="preserve">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</w:t>
      </w:r>
      <w:r>
        <w:rPr>
          <w:rFonts w:ascii="Times New Roman" w:hAnsi="Times New Roman" w:cs="Times New Roman"/>
          <w:sz w:val="28"/>
          <w:szCs w:val="28"/>
        </w:rPr>
        <w:t>- Рясне - Руська сільська рада,</w:t>
      </w:r>
      <w:r w:rsidRPr="00664054">
        <w:rPr>
          <w:rFonts w:ascii="Times New Roman" w:hAnsi="Times New Roman" w:cs="Times New Roman"/>
          <w:sz w:val="28"/>
          <w:szCs w:val="28"/>
        </w:rPr>
        <w:t>-</w:t>
      </w:r>
    </w:p>
    <w:p w:rsidR="00664054" w:rsidRPr="00664054" w:rsidRDefault="00664054" w:rsidP="00664054">
      <w:pPr>
        <w:pStyle w:val="41"/>
        <w:shd w:val="clear" w:color="auto" w:fill="auto"/>
        <w:spacing w:after="51" w:line="320" w:lineRule="exact"/>
        <w:ind w:left="142" w:right="425"/>
        <w:jc w:val="both"/>
        <w:rPr>
          <w:sz w:val="28"/>
          <w:szCs w:val="28"/>
        </w:rPr>
      </w:pPr>
      <w:r>
        <w:rPr>
          <w:rStyle w:val="44pt"/>
          <w:sz w:val="28"/>
          <w:szCs w:val="28"/>
        </w:rPr>
        <w:t>ВИРІШИЛА</w:t>
      </w:r>
      <w:r w:rsidRPr="00664054">
        <w:rPr>
          <w:rStyle w:val="44pt"/>
          <w:sz w:val="28"/>
          <w:szCs w:val="28"/>
        </w:rPr>
        <w:t>:</w:t>
      </w:r>
    </w:p>
    <w:p w:rsidR="00664054" w:rsidRPr="00664054" w:rsidRDefault="00664054" w:rsidP="00664054">
      <w:pPr>
        <w:spacing w:after="240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64054">
        <w:rPr>
          <w:rFonts w:ascii="Times New Roman" w:hAnsi="Times New Roman" w:cs="Times New Roman"/>
          <w:sz w:val="28"/>
          <w:szCs w:val="28"/>
        </w:rPr>
        <w:t>.Надати дозвіл Чорненькій Олександрі Володимирівні на розробку проекту землеустрою щодо відведення земельної ділянки № 11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664054" w:rsidRPr="00664054" w:rsidRDefault="00664054" w:rsidP="00664054">
      <w:pPr>
        <w:spacing w:after="184"/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 w:rsidRPr="00664054">
        <w:rPr>
          <w:rFonts w:ascii="Times New Roman" w:hAnsi="Times New Roman" w:cs="Times New Roman"/>
          <w:sz w:val="28"/>
          <w:szCs w:val="28"/>
        </w:rPr>
        <w:t>2.Чорненькій Олександрі Володимирівні розроблений і погоджений проект землеустрою щодо відведення земельної ділянки № 1 1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664054" w:rsidRDefault="00664054" w:rsidP="00664054">
      <w:pPr>
        <w:tabs>
          <w:tab w:val="left" w:pos="345"/>
        </w:tabs>
        <w:spacing w:line="317" w:lineRule="exact"/>
        <w:ind w:left="142" w:right="455"/>
        <w:jc w:val="both"/>
        <w:rPr>
          <w:rStyle w:val="92Tahoma9pt0pt1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664054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</w:t>
      </w:r>
      <w:r w:rsidRPr="00664054">
        <w:rPr>
          <w:rStyle w:val="925"/>
          <w:rFonts w:eastAsia="Microsoft Sans Serif"/>
          <w:u w:val="none"/>
        </w:rPr>
        <w:t>ьних</w:t>
      </w:r>
      <w:r w:rsidRPr="00664054">
        <w:rPr>
          <w:rFonts w:ascii="Times New Roman" w:hAnsi="Times New Roman" w:cs="Times New Roman"/>
          <w:sz w:val="28"/>
          <w:szCs w:val="28"/>
        </w:rPr>
        <w:t xml:space="preserve"> відносин та будівництва ( голова комісії Гануляк </w:t>
      </w:r>
      <w:r w:rsidRPr="00664054">
        <w:rPr>
          <w:rStyle w:val="92Tahoma9pt0pt1"/>
          <w:rFonts w:ascii="Times New Roman" w:hAnsi="Times New Roman" w:cs="Times New Roman"/>
          <w:sz w:val="28"/>
          <w:szCs w:val="28"/>
        </w:rPr>
        <w:t>В.І.)</w:t>
      </w:r>
    </w:p>
    <w:p w:rsidR="00664054" w:rsidRDefault="00664054" w:rsidP="00664054">
      <w:pPr>
        <w:tabs>
          <w:tab w:val="left" w:pos="345"/>
        </w:tabs>
        <w:spacing w:line="317" w:lineRule="exact"/>
        <w:ind w:left="142" w:right="455"/>
        <w:jc w:val="both"/>
        <w:rPr>
          <w:rStyle w:val="92Tahoma9pt0pt1"/>
          <w:rFonts w:ascii="Times New Roman" w:hAnsi="Times New Roman" w:cs="Times New Roman"/>
          <w:sz w:val="28"/>
          <w:szCs w:val="28"/>
        </w:rPr>
      </w:pPr>
    </w:p>
    <w:p w:rsidR="00825DE3" w:rsidRDefault="00FE2216" w:rsidP="00664054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64054" w:rsidRDefault="00664054" w:rsidP="00664054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64054" w:rsidRDefault="00664054" w:rsidP="00664054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</w:p>
    <w:p w:rsidR="00664054" w:rsidRPr="00664054" w:rsidRDefault="00664054" w:rsidP="00664054">
      <w:pPr>
        <w:ind w:left="142" w:right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   Емілія Смокоровська</w:t>
      </w:r>
    </w:p>
    <w:sectPr w:rsidR="00664054" w:rsidRPr="00664054" w:rsidSect="00664054">
      <w:footerReference w:type="even" r:id="rId7"/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216" w:rsidRDefault="00FE2216" w:rsidP="00664054">
      <w:r>
        <w:separator/>
      </w:r>
    </w:p>
  </w:endnote>
  <w:endnote w:type="continuationSeparator" w:id="0">
    <w:p w:rsidR="00FE2216" w:rsidRDefault="00FE2216" w:rsidP="00664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38A7" w:rsidRDefault="00664054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6A007CB5" wp14:editId="2FBD2750">
              <wp:simplePos x="0" y="0"/>
              <wp:positionH relativeFrom="page">
                <wp:posOffset>757555</wp:posOffset>
              </wp:positionH>
              <wp:positionV relativeFrom="page">
                <wp:posOffset>9484360</wp:posOffset>
              </wp:positionV>
              <wp:extent cx="5897880" cy="179705"/>
              <wp:effectExtent l="0" t="0" r="2540" b="3810"/>
              <wp:wrapNone/>
              <wp:docPr id="324" name="Text Box 13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97880" cy="179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664054">
                          <w:pPr>
                            <w:pStyle w:val="30"/>
                            <w:shd w:val="clear" w:color="auto" w:fill="auto"/>
                            <w:tabs>
                              <w:tab w:val="right" w:pos="9288"/>
                            </w:tabs>
                            <w:spacing w:line="240" w:lineRule="auto"/>
                          </w:pPr>
                          <w:r>
                            <w:rPr>
                              <w:rStyle w:val="312pt"/>
                              <w:b/>
                              <w:bCs/>
                            </w:rPr>
                            <w:t>Сільський голої</w:t>
                          </w:r>
                          <w:r>
                            <w:rPr>
                              <w:rStyle w:val="312pt"/>
                              <w:b/>
                              <w:bCs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007CB5" id="_x0000_t202" coordsize="21600,21600" o:spt="202" path="m,l,21600r21600,l21600,xe">
              <v:stroke joinstyle="miter"/>
              <v:path gradientshapeok="t" o:connecttype="rect"/>
            </v:shapetype>
            <v:shape id="Text Box 1341" o:spid="_x0000_s1026" type="#_x0000_t202" style="position:absolute;margin-left:59.65pt;margin-top:746.8pt;width:464.4pt;height:14.1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" filled="f" stroked="f">
              <v:textbox style="mso-fit-shape-to-text:t" inset="0,0,0,0">
                <w:txbxContent>
                  <w:p w:rsidR="00A338A7" w:rsidRDefault="00664054">
                    <w:pPr>
                      <w:pStyle w:val="30"/>
                      <w:shd w:val="clear" w:color="auto" w:fill="auto"/>
                      <w:tabs>
                        <w:tab w:val="right" w:pos="9288"/>
                      </w:tabs>
                      <w:spacing w:line="240" w:lineRule="auto"/>
                    </w:pPr>
                    <w:r>
                      <w:rPr>
                        <w:rStyle w:val="312pt"/>
                        <w:b/>
                        <w:bCs/>
                      </w:rPr>
                      <w:t>Сільський голої</w:t>
                    </w:r>
                    <w:r>
                      <w:rPr>
                        <w:rStyle w:val="312pt"/>
                        <w:b/>
                        <w:bCs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216" w:rsidRDefault="00FE2216" w:rsidP="00664054">
      <w:r>
        <w:separator/>
      </w:r>
    </w:p>
  </w:footnote>
  <w:footnote w:type="continuationSeparator" w:id="0">
    <w:p w:rsidR="00FE2216" w:rsidRDefault="00FE2216" w:rsidP="00664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F54B3"/>
    <w:multiLevelType w:val="multilevel"/>
    <w:tmpl w:val="4EC8DD7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3D9"/>
    <w:rsid w:val="00215D57"/>
    <w:rsid w:val="003C0074"/>
    <w:rsid w:val="00664054"/>
    <w:rsid w:val="009701D2"/>
    <w:rsid w:val="00EE53D9"/>
    <w:rsid w:val="00FE2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E8B95E6-56B7-4B1F-B07D-FD4F87D6D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6405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1"/>
    <w:rsid w:val="00664054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664054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paragraph" w:customStyle="1" w:styleId="41">
    <w:name w:val="Основной текст (4)1"/>
    <w:basedOn w:val="a"/>
    <w:link w:val="4"/>
    <w:rsid w:val="00664054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character" w:customStyle="1" w:styleId="3">
    <w:name w:val="Колонтитул (3)_"/>
    <w:basedOn w:val="a0"/>
    <w:link w:val="30"/>
    <w:rsid w:val="00664054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66405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2pt">
    <w:name w:val="Колонтитул (3) + 12 pt;Не полужирный"/>
    <w:basedOn w:val="3"/>
    <w:rsid w:val="0066405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character" w:customStyle="1" w:styleId="925">
    <w:name w:val="Основной текст (92)5"/>
    <w:basedOn w:val="a0"/>
    <w:rsid w:val="006640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uk-UA" w:eastAsia="uk-UA" w:bidi="uk-UA"/>
    </w:rPr>
  </w:style>
  <w:style w:type="character" w:customStyle="1" w:styleId="92Tahoma9pt0pt1">
    <w:name w:val="Основной текст (92) + Tahoma;9 pt;Интервал 0 pt1"/>
    <w:basedOn w:val="a0"/>
    <w:rsid w:val="0066405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8"/>
      <w:szCs w:val="18"/>
      <w:u w:val="none"/>
      <w:lang w:val="uk-UA" w:eastAsia="uk-UA" w:bidi="uk-UA"/>
    </w:rPr>
  </w:style>
  <w:style w:type="paragraph" w:customStyle="1" w:styleId="30">
    <w:name w:val="Колонтитул (3)"/>
    <w:basedOn w:val="a"/>
    <w:link w:val="3"/>
    <w:rsid w:val="0066405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66405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664054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66405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664054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1212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2023-02-08T13:51:00Z</dcterms:created>
  <dcterms:modified xsi:type="dcterms:W3CDTF">2023-02-22T13:09:00Z</dcterms:modified>
</cp:coreProperties>
</file>