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174A" w:rsidRPr="0044222A" w:rsidRDefault="0045174A" w:rsidP="0045174A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44222A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44222A">
        <w:rPr>
          <w:rFonts w:ascii="Times New Roman" w:hAnsi="Times New Roman" w:cs="Times New Roman"/>
          <w:sz w:val="28"/>
          <w:szCs w:val="28"/>
        </w:rPr>
        <w:br/>
      </w:r>
      <w:bookmarkStart w:id="0" w:name="_GoBack"/>
      <w:r w:rsidRPr="0044222A">
        <w:rPr>
          <w:rFonts w:ascii="Times New Roman" w:hAnsi="Times New Roman" w:cs="Times New Roman"/>
          <w:sz w:val="28"/>
          <w:szCs w:val="28"/>
        </w:rPr>
        <w:t>П’ЯТДЕСЯТ ПЕРША СЕСІЯ СЬОМОГО СКЛИКАННЯ</w:t>
      </w:r>
      <w:bookmarkEnd w:id="0"/>
    </w:p>
    <w:p w:rsidR="0045174A" w:rsidRDefault="0045174A" w:rsidP="0045174A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  <w:r w:rsidRPr="0044222A">
        <w:rPr>
          <w:rStyle w:val="923pt"/>
          <w:rFonts w:eastAsia="Microsoft Sans Serif"/>
        </w:rPr>
        <w:t>РІШЕННЯ</w:t>
      </w:r>
      <w:r w:rsidRPr="0044222A">
        <w:rPr>
          <w:rFonts w:ascii="Times New Roman" w:hAnsi="Times New Roman" w:cs="Times New Roman"/>
          <w:sz w:val="28"/>
          <w:szCs w:val="28"/>
        </w:rPr>
        <w:t xml:space="preserve"> №3217</w:t>
      </w:r>
    </w:p>
    <w:p w:rsidR="0044222A" w:rsidRPr="0044222A" w:rsidRDefault="0044222A" w:rsidP="0045174A">
      <w:pPr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45174A" w:rsidRPr="0044222A" w:rsidRDefault="0045174A" w:rsidP="0045174A">
      <w:pPr>
        <w:tabs>
          <w:tab w:val="left" w:pos="6912"/>
        </w:tabs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від 26 вересня 2019 року</w:t>
      </w:r>
      <w:r w:rsidRPr="0044222A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45174A" w:rsidRPr="0044222A" w:rsidRDefault="0045174A" w:rsidP="0045174A">
      <w:pPr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45174A" w:rsidRPr="0044222A" w:rsidRDefault="0045174A" w:rsidP="0045174A">
      <w:pPr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проекту землеустрою щодо відведення</w:t>
      </w:r>
    </w:p>
    <w:p w:rsidR="0045174A" w:rsidRPr="0044222A" w:rsidRDefault="0045174A" w:rsidP="0045174A">
      <w:pPr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земельної ділянки у власність для будівництва</w:t>
      </w:r>
    </w:p>
    <w:p w:rsidR="0045174A" w:rsidRPr="0044222A" w:rsidRDefault="0045174A" w:rsidP="0045174A">
      <w:pPr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та обслуговування жилого будинку,</w:t>
      </w:r>
    </w:p>
    <w:p w:rsidR="0045174A" w:rsidRPr="0044222A" w:rsidRDefault="0045174A" w:rsidP="0045174A">
      <w:pPr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господарських будівель і споруд</w:t>
      </w:r>
    </w:p>
    <w:p w:rsidR="0045174A" w:rsidRPr="0044222A" w:rsidRDefault="0045174A" w:rsidP="0045174A">
      <w:pPr>
        <w:spacing w:after="304"/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в селі Рясне - Руське Іванському М.Р.</w:t>
      </w:r>
    </w:p>
    <w:p w:rsidR="0045174A" w:rsidRPr="0044222A" w:rsidRDefault="0045174A" w:rsidP="0045174A">
      <w:pPr>
        <w:spacing w:after="298" w:line="317" w:lineRule="exact"/>
        <w:ind w:firstLine="1300"/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Розглянувши заяву Іванського Михайла Романовича щодо надання дозволу на розробку проекту землеустрою щодо відведення земельної ділянки № 08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відповідно до статей 12, 118, 122 Земельного Кодексу України, пункту 34 статті 26 Закону України «Про місцеве самоврядування в Україні», - Рясне - Руська сільська рада, -</w:t>
      </w:r>
    </w:p>
    <w:p w:rsidR="0045174A" w:rsidRPr="0044222A" w:rsidRDefault="0045174A" w:rsidP="0045174A">
      <w:pPr>
        <w:pStyle w:val="41"/>
        <w:shd w:val="clear" w:color="auto" w:fill="auto"/>
        <w:spacing w:after="60" w:line="320" w:lineRule="exact"/>
        <w:jc w:val="both"/>
        <w:rPr>
          <w:sz w:val="28"/>
          <w:szCs w:val="28"/>
        </w:rPr>
      </w:pPr>
      <w:r w:rsidRPr="0044222A">
        <w:rPr>
          <w:rStyle w:val="44pt"/>
          <w:sz w:val="28"/>
          <w:szCs w:val="28"/>
        </w:rPr>
        <w:t>ВИРІШИЛА :</w:t>
      </w:r>
    </w:p>
    <w:p w:rsidR="0045174A" w:rsidRPr="0044222A" w:rsidRDefault="0045174A" w:rsidP="0045174A">
      <w:pPr>
        <w:tabs>
          <w:tab w:val="left" w:pos="2328"/>
        </w:tabs>
        <w:spacing w:line="317" w:lineRule="exact"/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1 .Надати дозвіл</w:t>
      </w:r>
      <w:r w:rsidR="0044222A">
        <w:rPr>
          <w:rFonts w:ascii="Times New Roman" w:hAnsi="Times New Roman" w:cs="Times New Roman"/>
          <w:sz w:val="28"/>
          <w:szCs w:val="28"/>
        </w:rPr>
        <w:t xml:space="preserve"> </w:t>
      </w:r>
      <w:r w:rsidRPr="0044222A">
        <w:rPr>
          <w:rFonts w:ascii="Times New Roman" w:hAnsi="Times New Roman" w:cs="Times New Roman"/>
          <w:sz w:val="28"/>
          <w:szCs w:val="28"/>
        </w:rPr>
        <w:t>Іванському Михайлу Романовичу на розробку проекту</w:t>
      </w:r>
    </w:p>
    <w:p w:rsidR="0045174A" w:rsidRPr="0044222A" w:rsidRDefault="0045174A" w:rsidP="0045174A">
      <w:pPr>
        <w:spacing w:after="300" w:line="317" w:lineRule="exact"/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землеустрою щодо відведення земельної ділянки № 08 у власність площею 0,084 га для будівництва та обслуговування жилого будинку, господарських будівель і споруд в кварталі індивідуальної забудови К - 10 в селі Рясне - Руське, Яворівського району, Львівської області.</w:t>
      </w:r>
    </w:p>
    <w:p w:rsidR="0045174A" w:rsidRPr="0044222A" w:rsidRDefault="0045174A" w:rsidP="0045174A">
      <w:pPr>
        <w:spacing w:after="184" w:line="317" w:lineRule="exact"/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2.Іванському Михайлу Романовичу розроблений і погоджений проект землеустрою щодо відведення земельної ділянки № 08 площею 0,084 у власність для будівництва та обслуговування жилого будинку, господарських будівель і споруд в кварталі індивідуальної житлової забудови К - 10 в селі Рясне - Руське, Яворівського району, Львівської області, подати для затвердження на сесію сільської ради.</w:t>
      </w:r>
    </w:p>
    <w:p w:rsidR="001009BF" w:rsidRDefault="0045174A" w:rsidP="0045174A">
      <w:pPr>
        <w:rPr>
          <w:rFonts w:ascii="Times New Roman" w:hAnsi="Times New Roman" w:cs="Times New Roman"/>
          <w:sz w:val="28"/>
          <w:szCs w:val="28"/>
        </w:rPr>
      </w:pPr>
      <w:r w:rsidRPr="0044222A">
        <w:rPr>
          <w:rFonts w:ascii="Times New Roman" w:hAnsi="Times New Roman" w:cs="Times New Roman"/>
          <w:sz w:val="28"/>
          <w:szCs w:val="28"/>
        </w:rPr>
        <w:t>3. Контроль за виконанням даного рішення покласти на постійну депутатську</w:t>
      </w:r>
    </w:p>
    <w:p w:rsidR="0044222A" w:rsidRDefault="0044222A" w:rsidP="004517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комісію з питань земельних відносин та будівництва (голова комісії Гануляк В.І.)</w:t>
      </w:r>
    </w:p>
    <w:p w:rsidR="0044222A" w:rsidRDefault="0044222A" w:rsidP="0045174A">
      <w:pPr>
        <w:rPr>
          <w:rFonts w:ascii="Times New Roman" w:hAnsi="Times New Roman" w:cs="Times New Roman"/>
          <w:sz w:val="28"/>
          <w:szCs w:val="28"/>
        </w:rPr>
      </w:pPr>
    </w:p>
    <w:p w:rsidR="0044222A" w:rsidRDefault="0044222A" w:rsidP="0045174A">
      <w:pPr>
        <w:rPr>
          <w:rFonts w:ascii="Times New Roman" w:hAnsi="Times New Roman" w:cs="Times New Roman"/>
          <w:sz w:val="28"/>
          <w:szCs w:val="28"/>
        </w:rPr>
      </w:pPr>
    </w:p>
    <w:p w:rsidR="0044222A" w:rsidRPr="0044222A" w:rsidRDefault="0044222A" w:rsidP="004517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Сільський голова                                                    Емілія Смокоровська</w:t>
      </w:r>
    </w:p>
    <w:p w:rsidR="0044222A" w:rsidRPr="0044222A" w:rsidRDefault="0044222A">
      <w:pPr>
        <w:rPr>
          <w:rFonts w:ascii="Times New Roman" w:hAnsi="Times New Roman" w:cs="Times New Roman"/>
          <w:sz w:val="28"/>
          <w:szCs w:val="28"/>
        </w:rPr>
      </w:pPr>
    </w:p>
    <w:sectPr w:rsidR="0044222A" w:rsidRPr="004422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830"/>
    <w:rsid w:val="001009BF"/>
    <w:rsid w:val="0044222A"/>
    <w:rsid w:val="0045174A"/>
    <w:rsid w:val="00620830"/>
    <w:rsid w:val="00F6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CB1CC"/>
  <w15:chartTrackingRefBased/>
  <w15:docId w15:val="{7C36951F-D935-4613-898D-6740DBAD1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5174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60pt">
    <w:name w:val="Подпись к картинке (26) + Интервал 0 pt"/>
    <w:basedOn w:val="a0"/>
    <w:rsid w:val="004517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1"/>
    <w:rsid w:val="0045174A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44pt">
    <w:name w:val="Основной текст (4) + Интервал 4 pt"/>
    <w:basedOn w:val="4"/>
    <w:rsid w:val="0045174A"/>
    <w:rPr>
      <w:rFonts w:ascii="Times New Roman" w:eastAsia="Times New Roman" w:hAnsi="Times New Roman" w:cs="Times New Roman"/>
      <w:color w:val="000000"/>
      <w:spacing w:val="80"/>
      <w:w w:val="100"/>
      <w:position w:val="0"/>
      <w:sz w:val="32"/>
      <w:szCs w:val="32"/>
      <w:shd w:val="clear" w:color="auto" w:fill="FFFFFF"/>
      <w:lang w:val="uk-UA" w:eastAsia="uk-UA" w:bidi="uk-UA"/>
    </w:rPr>
  </w:style>
  <w:style w:type="character" w:customStyle="1" w:styleId="102">
    <w:name w:val="Заголовок №10 (2)_"/>
    <w:basedOn w:val="a0"/>
    <w:link w:val="1021"/>
    <w:rsid w:val="0045174A"/>
    <w:rPr>
      <w:rFonts w:ascii="Times New Roman" w:eastAsia="Times New Roman" w:hAnsi="Times New Roman" w:cs="Times New Roman"/>
      <w:sz w:val="32"/>
      <w:szCs w:val="32"/>
      <w:shd w:val="clear" w:color="auto" w:fill="FFFFFF"/>
    </w:rPr>
  </w:style>
  <w:style w:type="character" w:customStyle="1" w:styleId="923pt">
    <w:name w:val="Основной текст (92) + Интервал 3 pt"/>
    <w:basedOn w:val="a0"/>
    <w:rsid w:val="004517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  <w:style w:type="character" w:customStyle="1" w:styleId="102Exact">
    <w:name w:val="Заголовок №10 (2) Exact"/>
    <w:basedOn w:val="a0"/>
    <w:rsid w:val="0045174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41">
    <w:name w:val="Основной текст (4)1"/>
    <w:basedOn w:val="a"/>
    <w:link w:val="4"/>
    <w:rsid w:val="0045174A"/>
    <w:pPr>
      <w:shd w:val="clear" w:color="auto" w:fill="FFFFFF"/>
      <w:spacing w:after="1500" w:line="370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  <w:style w:type="paragraph" w:customStyle="1" w:styleId="1021">
    <w:name w:val="Заголовок №10 (2)1"/>
    <w:basedOn w:val="a"/>
    <w:link w:val="102"/>
    <w:rsid w:val="0045174A"/>
    <w:pPr>
      <w:shd w:val="clear" w:color="auto" w:fill="FFFFFF"/>
      <w:spacing w:line="371" w:lineRule="exact"/>
      <w:jc w:val="center"/>
    </w:pPr>
    <w:rPr>
      <w:rFonts w:ascii="Times New Roman" w:eastAsia="Times New Roman" w:hAnsi="Times New Roman" w:cs="Times New Roman"/>
      <w:color w:val="auto"/>
      <w:sz w:val="32"/>
      <w:szCs w:val="3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1203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2023-02-15T08:21:00Z</dcterms:created>
  <dcterms:modified xsi:type="dcterms:W3CDTF">2023-02-22T13:42:00Z</dcterms:modified>
</cp:coreProperties>
</file>