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D28" w:rsidRPr="00C75D28" w:rsidRDefault="00C75D28" w:rsidP="00456428">
      <w:pPr>
        <w:spacing w:after="0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                                   РЯСНЕ-РУСЬКА СІЛЬСЬКА РАДА</w:t>
      </w:r>
    </w:p>
    <w:p w:rsidR="00C75D28" w:rsidRPr="00C75D28" w:rsidRDefault="00C75D28" w:rsidP="00456428">
      <w:pPr>
        <w:spacing w:after="0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                       ЯВОРІВСЬКОГО РАЙОНУ ЛЬВІВСЬКОЇ ОБЛАСТІ</w:t>
      </w:r>
    </w:p>
    <w:p w:rsidR="00825DE3" w:rsidRDefault="00C75D28" w:rsidP="00456428">
      <w:pPr>
        <w:spacing w:after="0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       П’ЯТДЕСЯТ ДРУГА (позачергова) СЕСІЯ СЬОМОГО СКЛИКАННЯ</w:t>
      </w:r>
    </w:p>
    <w:p w:rsidR="00C75D28" w:rsidRDefault="00C75D28" w:rsidP="00C75D28">
      <w:pPr>
        <w:widowControl w:val="0"/>
        <w:spacing w:after="0" w:line="280" w:lineRule="exact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                                             </w:t>
      </w:r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Р І Ш Е Н </w:t>
      </w:r>
      <w:proofErr w:type="spellStart"/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Н</w:t>
      </w:r>
      <w:proofErr w:type="spellEnd"/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Я № 3223</w:t>
      </w:r>
    </w:p>
    <w:p w:rsidR="00C75D28" w:rsidRPr="00C75D28" w:rsidRDefault="00C75D28" w:rsidP="00C75D28">
      <w:pPr>
        <w:widowControl w:val="0"/>
        <w:spacing w:after="0" w:line="280" w:lineRule="exact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C75D28" w:rsidRPr="00C75D28" w:rsidRDefault="00C75D28" w:rsidP="00C75D28">
      <w:pPr>
        <w:widowControl w:val="0"/>
        <w:tabs>
          <w:tab w:val="left" w:pos="7114"/>
        </w:tabs>
        <w:spacing w:after="0" w:line="576" w:lineRule="exact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Від 30</w:t>
      </w:r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вересня 2019 року</w:t>
      </w:r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ab/>
        <w:t>с. Рясне - Руське</w:t>
      </w:r>
    </w:p>
    <w:p w:rsidR="00456428" w:rsidRDefault="00C75D28" w:rsidP="00456428">
      <w:pPr>
        <w:widowControl w:val="0"/>
        <w:spacing w:after="0" w:line="576" w:lineRule="exact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Про обрання лічильної комісії</w:t>
      </w:r>
    </w:p>
    <w:p w:rsidR="00456428" w:rsidRDefault="00456428" w:rsidP="00456428">
      <w:pPr>
        <w:widowControl w:val="0"/>
        <w:spacing w:after="0" w:line="576" w:lineRule="exact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C75D28" w:rsidRDefault="00456428" w:rsidP="00456428">
      <w:pPr>
        <w:widowControl w:val="0"/>
        <w:spacing w:after="0" w:line="576" w:lineRule="exact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        </w:t>
      </w:r>
      <w:r w:rsidR="00C75D28"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У відповідності до статті 26 Закону України «Про місцеве самоврядування в Україні», Рясне - Руська сільська рада,-</w:t>
      </w:r>
    </w:p>
    <w:p w:rsidR="00456428" w:rsidRPr="00C75D28" w:rsidRDefault="00456428" w:rsidP="00456428">
      <w:pPr>
        <w:widowControl w:val="0"/>
        <w:spacing w:after="0" w:line="576" w:lineRule="exact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</w:p>
    <w:p w:rsidR="00456428" w:rsidRDefault="00C75D28" w:rsidP="00C75D28">
      <w:pPr>
        <w:widowControl w:val="0"/>
        <w:spacing w:after="217" w:line="280" w:lineRule="exact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В</w:t>
      </w:r>
      <w:r w:rsidR="004564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И</w:t>
      </w:r>
      <w:r w:rsidR="004564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Р</w:t>
      </w:r>
      <w:r w:rsidR="004564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І</w:t>
      </w:r>
      <w:r w:rsidR="004564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Ш</w:t>
      </w:r>
      <w:r w:rsidR="004564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И</w:t>
      </w:r>
      <w:r w:rsidR="004564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Л</w:t>
      </w:r>
      <w:r w:rsidR="004564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А: </w:t>
      </w:r>
    </w:p>
    <w:p w:rsidR="00C75D28" w:rsidRPr="00C75D28" w:rsidRDefault="00C75D28" w:rsidP="00C75D28">
      <w:pPr>
        <w:widowControl w:val="0"/>
        <w:spacing w:after="217" w:line="280" w:lineRule="exact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1.Обрати лічильну комісію п’ятдесят другої (позачергової) сесії сьомого скликання Рясне - Руської сільської ради в складі:</w:t>
      </w:r>
    </w:p>
    <w:p w:rsidR="00C75D28" w:rsidRPr="00C75D28" w:rsidRDefault="00C75D28" w:rsidP="00C75D28">
      <w:pPr>
        <w:widowControl w:val="0"/>
        <w:numPr>
          <w:ilvl w:val="0"/>
          <w:numId w:val="1"/>
        </w:numPr>
        <w:tabs>
          <w:tab w:val="left" w:pos="272"/>
        </w:tabs>
        <w:spacing w:after="32" w:line="280" w:lineRule="exact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proofErr w:type="spellStart"/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Маланій</w:t>
      </w:r>
      <w:proofErr w:type="spellEnd"/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О.Я.</w:t>
      </w:r>
    </w:p>
    <w:p w:rsidR="00C75D28" w:rsidRPr="00C75D28" w:rsidRDefault="00C75D28" w:rsidP="00C75D28">
      <w:pPr>
        <w:widowControl w:val="0"/>
        <w:numPr>
          <w:ilvl w:val="0"/>
          <w:numId w:val="1"/>
        </w:numPr>
        <w:tabs>
          <w:tab w:val="left" w:pos="272"/>
        </w:tabs>
        <w:spacing w:after="37" w:line="280" w:lineRule="exact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proofErr w:type="spellStart"/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Качинський</w:t>
      </w:r>
      <w:proofErr w:type="spellEnd"/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Р.П.</w:t>
      </w:r>
    </w:p>
    <w:p w:rsidR="00C75D28" w:rsidRPr="00C75D28" w:rsidRDefault="00C75D28" w:rsidP="00C75D28">
      <w:pPr>
        <w:widowControl w:val="0"/>
        <w:numPr>
          <w:ilvl w:val="0"/>
          <w:numId w:val="1"/>
        </w:numPr>
        <w:tabs>
          <w:tab w:val="left" w:pos="272"/>
        </w:tabs>
        <w:spacing w:after="0" w:line="280" w:lineRule="exact"/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</w:pPr>
      <w:proofErr w:type="spellStart"/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>Дашкович</w:t>
      </w:r>
      <w:proofErr w:type="spellEnd"/>
      <w:r w:rsidRPr="00C75D28">
        <w:rPr>
          <w:rFonts w:ascii="Times New Roman" w:eastAsia="Microsoft Sans Serif" w:hAnsi="Times New Roman" w:cs="Times New Roman"/>
          <w:color w:val="000000"/>
          <w:sz w:val="28"/>
          <w:szCs w:val="28"/>
          <w:lang w:eastAsia="uk-UA" w:bidi="uk-UA"/>
        </w:rPr>
        <w:t xml:space="preserve"> Л.М.</w:t>
      </w:r>
    </w:p>
    <w:p w:rsidR="00C75D28" w:rsidRDefault="00C75D28">
      <w:pPr>
        <w:rPr>
          <w:rFonts w:ascii="Times New Roman" w:hAnsi="Times New Roman" w:cs="Times New Roman"/>
          <w:sz w:val="28"/>
          <w:szCs w:val="28"/>
        </w:rPr>
      </w:pPr>
    </w:p>
    <w:p w:rsidR="00C75D28" w:rsidRDefault="00C75D28">
      <w:pPr>
        <w:rPr>
          <w:rFonts w:ascii="Times New Roman" w:hAnsi="Times New Roman" w:cs="Times New Roman"/>
          <w:sz w:val="28"/>
          <w:szCs w:val="28"/>
        </w:rPr>
      </w:pPr>
    </w:p>
    <w:p w:rsidR="00C75D28" w:rsidRDefault="00C75D28">
      <w:pPr>
        <w:rPr>
          <w:rFonts w:ascii="Times New Roman" w:hAnsi="Times New Roman" w:cs="Times New Roman"/>
          <w:sz w:val="28"/>
          <w:szCs w:val="28"/>
        </w:rPr>
      </w:pPr>
    </w:p>
    <w:p w:rsidR="00C75D28" w:rsidRPr="00C75D28" w:rsidRDefault="00C75D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Сільський голова                                               Емілія </w:t>
      </w:r>
      <w:r w:rsidR="00901523">
        <w:rPr>
          <w:rFonts w:ascii="Times New Roman" w:hAnsi="Times New Roman" w:cs="Times New Roman"/>
          <w:sz w:val="28"/>
          <w:szCs w:val="28"/>
        </w:rPr>
        <w:t>Смокоровська</w:t>
      </w:r>
      <w:bookmarkStart w:id="0" w:name="_GoBack"/>
      <w:bookmarkEnd w:id="0"/>
    </w:p>
    <w:sectPr w:rsidR="00C75D28" w:rsidRPr="00C75D28" w:rsidSect="00C75D28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531650"/>
    <w:multiLevelType w:val="multilevel"/>
    <w:tmpl w:val="6E9A7A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AEF"/>
    <w:rsid w:val="00215D57"/>
    <w:rsid w:val="003C0074"/>
    <w:rsid w:val="00456428"/>
    <w:rsid w:val="007F6AEF"/>
    <w:rsid w:val="00901523"/>
    <w:rsid w:val="00C75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3A31D"/>
  <w15:chartTrackingRefBased/>
  <w15:docId w15:val="{325B9878-7941-44B1-B0C8-D9942B066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467</Words>
  <Characters>267</Characters>
  <Application>Microsoft Office Word</Application>
  <DocSecurity>0</DocSecurity>
  <Lines>2</Lines>
  <Paragraphs>1</Paragraphs>
  <ScaleCrop>false</ScaleCrop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2023-02-15T13:38:00Z</dcterms:created>
  <dcterms:modified xsi:type="dcterms:W3CDTF">2023-02-22T14:20:00Z</dcterms:modified>
</cp:coreProperties>
</file>