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C85" w:rsidRDefault="00121C85" w:rsidP="00121C85">
      <w:pPr>
        <w:pStyle w:val="21"/>
        <w:shd w:val="clear" w:color="auto" w:fill="auto"/>
        <w:spacing w:after="252"/>
        <w:ind w:left="-426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ТРЕТЯ (позачергова) СЕСІЯ СЬОМОГО СКЛИКАННЯ</w:t>
      </w:r>
      <w:bookmarkEnd w:id="0"/>
    </w:p>
    <w:p w:rsidR="00121C85" w:rsidRDefault="00121C85" w:rsidP="00121C85">
      <w:pPr>
        <w:pStyle w:val="21"/>
        <w:shd w:val="clear" w:color="auto" w:fill="auto"/>
        <w:spacing w:after="282" w:line="280" w:lineRule="exact"/>
        <w:ind w:left="60" w:firstLine="0"/>
      </w:pPr>
      <w:r>
        <w:t xml:space="preserve">Р І Ш Е </w:t>
      </w:r>
      <w:r w:rsidR="004D1F7A">
        <w:t xml:space="preserve">Н </w:t>
      </w:r>
      <w:proofErr w:type="spellStart"/>
      <w:r>
        <w:t>Н</w:t>
      </w:r>
      <w:proofErr w:type="spellEnd"/>
      <w:r>
        <w:t xml:space="preserve"> Я № 3225</w:t>
      </w:r>
    </w:p>
    <w:p w:rsidR="00121C85" w:rsidRPr="00121C85" w:rsidRDefault="00121C85" w:rsidP="00121C85">
      <w:pPr>
        <w:pStyle w:val="21"/>
        <w:shd w:val="clear" w:color="auto" w:fill="auto"/>
        <w:tabs>
          <w:tab w:val="left" w:pos="7686"/>
        </w:tabs>
        <w:spacing w:after="194" w:line="280" w:lineRule="exact"/>
        <w:ind w:left="620" w:firstLine="0"/>
        <w:jc w:val="both"/>
      </w:pPr>
      <w:r>
        <w:t>Від</w:t>
      </w:r>
      <w:r w:rsidRPr="00121C85">
        <w:t xml:space="preserve"> 22 жовтня 2019 року</w:t>
      </w:r>
      <w:r w:rsidRPr="00121C85">
        <w:tab/>
        <w:t>с. Рясне - Руське</w:t>
      </w:r>
    </w:p>
    <w:p w:rsidR="00121C85" w:rsidRPr="00121C85" w:rsidRDefault="00121C85" w:rsidP="00121C85">
      <w:pPr>
        <w:pStyle w:val="21"/>
        <w:shd w:val="clear" w:color="auto" w:fill="auto"/>
        <w:spacing w:after="536" w:line="365" w:lineRule="exact"/>
        <w:ind w:left="620" w:right="5180" w:firstLine="0"/>
        <w:jc w:val="left"/>
      </w:pPr>
      <w:r w:rsidRPr="00121C85">
        <w:t>Про затвердження порядку денного п’ятдесят третьої (позачергової) сесії сьомого скликання Рясне - Руської сільської ради</w:t>
      </w:r>
    </w:p>
    <w:p w:rsidR="00121C85" w:rsidRPr="00121C85" w:rsidRDefault="00121C85" w:rsidP="00121C85">
      <w:pPr>
        <w:pStyle w:val="21"/>
        <w:shd w:val="clear" w:color="auto" w:fill="auto"/>
        <w:spacing w:after="792"/>
        <w:ind w:left="709" w:hanging="709"/>
        <w:jc w:val="left"/>
      </w:pPr>
      <w:r>
        <w:t xml:space="preserve">          </w:t>
      </w:r>
      <w:r w:rsidR="004D1F7A">
        <w:t xml:space="preserve">      </w:t>
      </w:r>
      <w:r w:rsidRPr="00121C85">
        <w:t>Відповідно до статті 26 Закону України «Про місцеве самоврядування в Україні», - Рясне - Руська сільська рада</w:t>
      </w:r>
      <w:r>
        <w:t>.</w:t>
      </w:r>
    </w:p>
    <w:p w:rsidR="00121C85" w:rsidRPr="00121C85" w:rsidRDefault="00121C85" w:rsidP="00121C85">
      <w:pPr>
        <w:pStyle w:val="21"/>
        <w:shd w:val="clear" w:color="auto" w:fill="auto"/>
        <w:spacing w:after="238" w:line="280" w:lineRule="exact"/>
        <w:ind w:left="620" w:firstLine="0"/>
        <w:jc w:val="both"/>
      </w:pPr>
      <w:r w:rsidRPr="00121C85">
        <w:rPr>
          <w:rStyle w:val="24pt"/>
        </w:rPr>
        <w:t>ВИРІШИЛА:</w:t>
      </w:r>
    </w:p>
    <w:p w:rsidR="00121C85" w:rsidRPr="00121C85" w:rsidRDefault="00121C85" w:rsidP="00121C85">
      <w:pPr>
        <w:pStyle w:val="21"/>
        <w:shd w:val="clear" w:color="auto" w:fill="auto"/>
        <w:spacing w:after="0" w:line="317" w:lineRule="exact"/>
        <w:ind w:left="620" w:right="660" w:firstLine="0"/>
        <w:jc w:val="both"/>
      </w:pPr>
      <w:r w:rsidRPr="00121C85">
        <w:t xml:space="preserve">1 .Про затвердження порядку денного п’ятдесят третьої (позачергової) сесії сьомого скликання Рясне-Руської сільської ради. (Інформує сільський голова Емілія </w:t>
      </w:r>
      <w:proofErr w:type="spellStart"/>
      <w:r w:rsidRPr="00121C85">
        <w:t>Смокоровська</w:t>
      </w:r>
      <w:proofErr w:type="spellEnd"/>
      <w:r w:rsidRPr="00121C85">
        <w:t>).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68"/>
        </w:tabs>
        <w:spacing w:after="0" w:line="317" w:lineRule="exact"/>
        <w:ind w:left="620" w:right="660" w:firstLine="0"/>
        <w:jc w:val="both"/>
      </w:pPr>
      <w:r w:rsidRPr="00121C85">
        <w:t xml:space="preserve">Про обрання лічильної комісії (Інформує секретар Рясне - Руської сільської ради Святослав </w:t>
      </w:r>
      <w:proofErr w:type="spellStart"/>
      <w:r w:rsidRPr="00121C85">
        <w:t>Ха</w:t>
      </w:r>
      <w:r w:rsidR="004D1F7A">
        <w:t>ц</w:t>
      </w:r>
      <w:r w:rsidRPr="00121C85">
        <w:t>ко</w:t>
      </w:r>
      <w:proofErr w:type="spellEnd"/>
      <w:r w:rsidRPr="00121C85">
        <w:t>).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68"/>
        </w:tabs>
        <w:spacing w:after="0"/>
        <w:ind w:left="620" w:right="660" w:firstLine="0"/>
        <w:jc w:val="both"/>
      </w:pPr>
      <w:r w:rsidRPr="00121C85">
        <w:t>Про внесення змін до сільського бюджету Рясне - Руської сільської ради на 2019 рік. (інформує помічник головного бухгалтера Рясне - Руської сільської ради</w:t>
      </w:r>
      <w:r>
        <w:t xml:space="preserve"> </w:t>
      </w:r>
      <w:r w:rsidRPr="00121C85">
        <w:t>Софі</w:t>
      </w:r>
      <w:r w:rsidR="004D1F7A">
        <w:t xml:space="preserve">я </w:t>
      </w:r>
      <w:r w:rsidRPr="00121C85">
        <w:t>Олійник 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68"/>
        </w:tabs>
        <w:spacing w:after="0"/>
        <w:ind w:left="620" w:right="660" w:firstLine="0"/>
        <w:jc w:val="left"/>
      </w:pPr>
      <w:r w:rsidRPr="00121C85"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121C85">
        <w:t>Зеновій</w:t>
      </w:r>
      <w:proofErr w:type="spellEnd"/>
      <w:r w:rsidRPr="00121C85">
        <w:t xml:space="preserve"> </w:t>
      </w:r>
      <w:proofErr w:type="spellStart"/>
      <w:r w:rsidRPr="00121C85">
        <w:t>Піх</w:t>
      </w:r>
      <w:proofErr w:type="spellEnd"/>
      <w:r w:rsidRPr="00121C85">
        <w:t xml:space="preserve"> )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68"/>
        </w:tabs>
        <w:spacing w:after="0"/>
        <w:ind w:left="620" w:right="660" w:firstLine="0"/>
        <w:jc w:val="both"/>
      </w:pPr>
      <w:r w:rsidRPr="00121C85">
        <w:t xml:space="preserve">Про надання одноразової адресної матеріальної допомоги (інформує голова постійної депутатської комісії з питань бюджету </w:t>
      </w:r>
      <w:proofErr w:type="spellStart"/>
      <w:r w:rsidRPr="00121C85">
        <w:t>Зеновій</w:t>
      </w:r>
      <w:proofErr w:type="spellEnd"/>
      <w:r w:rsidRPr="00121C85">
        <w:t xml:space="preserve"> </w:t>
      </w:r>
      <w:proofErr w:type="spellStart"/>
      <w:r w:rsidRPr="00121C85">
        <w:t>Піх</w:t>
      </w:r>
      <w:proofErr w:type="spellEnd"/>
      <w:r w:rsidRPr="00121C85">
        <w:t xml:space="preserve"> )</w:t>
      </w:r>
    </w:p>
    <w:p w:rsidR="00121C85" w:rsidRPr="00121C85" w:rsidRDefault="00121C85" w:rsidP="005B54B6">
      <w:pPr>
        <w:pStyle w:val="21"/>
        <w:numPr>
          <w:ilvl w:val="0"/>
          <w:numId w:val="1"/>
        </w:numPr>
        <w:shd w:val="clear" w:color="auto" w:fill="auto"/>
        <w:tabs>
          <w:tab w:val="left" w:pos="968"/>
        </w:tabs>
        <w:spacing w:after="0"/>
        <w:ind w:left="600" w:right="700" w:firstLine="0"/>
        <w:jc w:val="both"/>
      </w:pPr>
      <w:r w:rsidRPr="00121C85">
        <w:t>Про затвердження проектно-кошторисної документації на «Капітальний ремонт дороги по вулиці Миру в селі Рясне-Руське Яворівського району</w:t>
      </w:r>
      <w:r w:rsidR="004D1F7A">
        <w:t xml:space="preserve"> </w:t>
      </w:r>
      <w:r w:rsidRPr="00121C85">
        <w:t xml:space="preserve">Львівської області» (коригування) (інформує секретар Рясне - Руської сільської ради Святослав </w:t>
      </w:r>
      <w:proofErr w:type="spellStart"/>
      <w:r w:rsidRPr="00121C85">
        <w:t>Хацко</w:t>
      </w:r>
      <w:proofErr w:type="spellEnd"/>
      <w:r w:rsidRPr="00121C85">
        <w:t>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08"/>
        </w:tabs>
        <w:spacing w:after="0"/>
        <w:ind w:left="600" w:right="700" w:firstLine="0"/>
        <w:jc w:val="both"/>
      </w:pPr>
      <w:r w:rsidRPr="00121C85">
        <w:t xml:space="preserve">Про затвердження проектно-кошторисної документації на «Будівництво </w:t>
      </w:r>
      <w:proofErr w:type="spellStart"/>
      <w:r w:rsidRPr="00121C85">
        <w:t>колектора</w:t>
      </w:r>
      <w:proofErr w:type="spellEnd"/>
      <w:r w:rsidRPr="00121C85">
        <w:t xml:space="preserve"> по відведенню поверхневих вод по </w:t>
      </w:r>
      <w:proofErr w:type="spellStart"/>
      <w:r w:rsidRPr="00121C85">
        <w:t>вул.Нагірна</w:t>
      </w:r>
      <w:proofErr w:type="spellEnd"/>
      <w:r w:rsidRPr="00121C85">
        <w:t xml:space="preserve">, вул. Джерельна в селі Рясне-Руське Яворівського району Львівської області» (коригування) (інформує секретар Рясне - Руської сільської ради Святослав </w:t>
      </w:r>
      <w:proofErr w:type="spellStart"/>
      <w:r w:rsidRPr="00121C85">
        <w:t>Хацко</w:t>
      </w:r>
      <w:proofErr w:type="spellEnd"/>
      <w:r w:rsidRPr="00121C85">
        <w:t>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13"/>
        </w:tabs>
        <w:spacing w:after="0"/>
        <w:ind w:left="600" w:right="700" w:firstLine="0"/>
        <w:jc w:val="both"/>
      </w:pPr>
      <w:r w:rsidRPr="00121C85">
        <w:t xml:space="preserve">Про затвердження детального плану території </w:t>
      </w:r>
      <w:r w:rsidR="004D1F7A">
        <w:t>п</w:t>
      </w:r>
      <w:r w:rsidRPr="00121C85">
        <w:t xml:space="preserve">о зміні цільового </w:t>
      </w:r>
      <w:r w:rsidRPr="00121C85">
        <w:lastRenderedPageBreak/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918"/>
        </w:tabs>
        <w:spacing w:after="0"/>
        <w:ind w:left="600" w:right="700" w:firstLine="0"/>
        <w:jc w:val="both"/>
      </w:pPr>
      <w:r w:rsidRPr="00121C85">
        <w:t xml:space="preserve">Про затвердження проекту землеустрою щодо відведення земельної ділянки, із зміною цільового призначення в селі Рясне - Руське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1062"/>
        </w:tabs>
        <w:spacing w:after="0"/>
        <w:ind w:left="600" w:right="700" w:firstLine="0"/>
        <w:jc w:val="both"/>
      </w:pPr>
      <w:r w:rsidRPr="00121C85">
        <w:t xml:space="preserve">Про затвердження коригування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</w:t>
      </w:r>
      <w:r w:rsidRPr="00121C85">
        <w:rPr>
          <w:rStyle w:val="2LucidaSansUnicode115pt"/>
          <w:rFonts w:ascii="Times New Roman" w:hAnsi="Times New Roman" w:cs="Times New Roman"/>
          <w:sz w:val="28"/>
          <w:szCs w:val="28"/>
        </w:rPr>
        <w:t>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1114"/>
        </w:tabs>
        <w:spacing w:after="0"/>
        <w:ind w:left="600" w:right="700" w:firstLine="0"/>
        <w:jc w:val="both"/>
      </w:pPr>
      <w:r w:rsidRPr="00121C85">
        <w:t xml:space="preserve">Про затвердження коригування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</w:t>
      </w:r>
      <w:r w:rsidRPr="00121C85">
        <w:rPr>
          <w:rStyle w:val="2LucidaSansUnicode115pt"/>
          <w:rFonts w:ascii="Times New Roman" w:hAnsi="Times New Roman" w:cs="Times New Roman"/>
          <w:sz w:val="28"/>
          <w:szCs w:val="28"/>
        </w:rPr>
        <w:t>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1114"/>
        </w:tabs>
        <w:spacing w:after="0"/>
        <w:ind w:left="600" w:right="700" w:firstLine="0"/>
        <w:jc w:val="both"/>
      </w:pPr>
      <w:r w:rsidRPr="00121C85"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1114"/>
        </w:tabs>
        <w:spacing w:after="0"/>
        <w:ind w:left="600" w:right="700" w:firstLine="0"/>
        <w:jc w:val="both"/>
      </w:pPr>
      <w:r w:rsidRPr="00121C85"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1114"/>
        </w:tabs>
        <w:spacing w:after="0"/>
        <w:ind w:left="600" w:right="700" w:firstLine="0"/>
        <w:jc w:val="both"/>
      </w:pPr>
      <w:r w:rsidRPr="00121C85">
        <w:t xml:space="preserve">Про затвердження детального плану території в кварталі К - 7 в селі Рясне – Руське Яворівського району, Львівської області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</w:p>
    <w:p w:rsidR="00121C85" w:rsidRPr="00121C85" w:rsidRDefault="00121C85" w:rsidP="00121C85">
      <w:pPr>
        <w:pStyle w:val="21"/>
        <w:shd w:val="clear" w:color="auto" w:fill="auto"/>
        <w:spacing w:after="0" w:line="280" w:lineRule="exact"/>
        <w:ind w:left="600" w:firstLine="0"/>
        <w:jc w:val="both"/>
      </w:pPr>
      <w:r w:rsidRPr="00121C85">
        <w:t>В.І.)</w:t>
      </w:r>
    </w:p>
    <w:p w:rsidR="00121C85" w:rsidRPr="00121C85" w:rsidRDefault="00121C85" w:rsidP="00121C85">
      <w:pPr>
        <w:pStyle w:val="21"/>
        <w:numPr>
          <w:ilvl w:val="0"/>
          <w:numId w:val="1"/>
        </w:numPr>
        <w:shd w:val="clear" w:color="auto" w:fill="auto"/>
        <w:tabs>
          <w:tab w:val="left" w:pos="1114"/>
        </w:tabs>
        <w:spacing w:after="1208" w:line="365" w:lineRule="exact"/>
        <w:ind w:left="600" w:right="700" w:firstLine="0"/>
        <w:jc w:val="both"/>
      </w:pPr>
      <w:r w:rsidRPr="00121C85"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121C85">
        <w:t>Гануляк</w:t>
      </w:r>
      <w:proofErr w:type="spellEnd"/>
      <w:r w:rsidRPr="00121C85">
        <w:t xml:space="preserve"> В.І.)</w:t>
      </w:r>
    </w:p>
    <w:p w:rsidR="00825DE3" w:rsidRPr="00121C85" w:rsidRDefault="00121C85">
      <w:pPr>
        <w:rPr>
          <w:rFonts w:ascii="Times New Roman" w:hAnsi="Times New Roman" w:cs="Times New Roman"/>
          <w:sz w:val="28"/>
          <w:szCs w:val="28"/>
        </w:rPr>
      </w:pPr>
      <w:r w:rsidRPr="00121C85">
        <w:rPr>
          <w:rFonts w:ascii="Times New Roman" w:hAnsi="Times New Roman" w:cs="Times New Roman"/>
          <w:sz w:val="28"/>
          <w:szCs w:val="28"/>
        </w:rPr>
        <w:t xml:space="preserve">                   Сільський голова                  </w:t>
      </w:r>
      <w:r w:rsidR="004D1F7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21C85">
        <w:rPr>
          <w:rFonts w:ascii="Times New Roman" w:hAnsi="Times New Roman" w:cs="Times New Roman"/>
          <w:sz w:val="28"/>
          <w:szCs w:val="28"/>
        </w:rPr>
        <w:t xml:space="preserve">   Емілія </w:t>
      </w:r>
      <w:proofErr w:type="spellStart"/>
      <w:r w:rsidRPr="00121C8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RPr="00121C85" w:rsidSect="004D1F7A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40618"/>
    <w:multiLevelType w:val="multilevel"/>
    <w:tmpl w:val="DAD81CF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97"/>
    <w:rsid w:val="00121C85"/>
    <w:rsid w:val="00215D57"/>
    <w:rsid w:val="003C0074"/>
    <w:rsid w:val="004D1F7A"/>
    <w:rsid w:val="0092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1C46D"/>
  <w15:chartTrackingRefBased/>
  <w15:docId w15:val="{3A9A5C39-D9CF-4DC3-8464-724845165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21C8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LucidaSansUnicode115pt">
    <w:name w:val="Основной текст (2) + Lucida Sans Unicode;11;5 pt"/>
    <w:basedOn w:val="2"/>
    <w:rsid w:val="00121C85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121C85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21C85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2257</Words>
  <Characters>1288</Characters>
  <Application>Microsoft Office Word</Application>
  <DocSecurity>0</DocSecurity>
  <Lines>10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2023-02-15T13:47:00Z</dcterms:created>
  <dcterms:modified xsi:type="dcterms:W3CDTF">2023-02-22T14:33:00Z</dcterms:modified>
</cp:coreProperties>
</file>