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707" w:rsidRPr="00D35707" w:rsidRDefault="00D35707" w:rsidP="00D35707">
      <w:pPr>
        <w:pStyle w:val="21"/>
        <w:shd w:val="clear" w:color="auto" w:fill="auto"/>
        <w:spacing w:after="0" w:line="322" w:lineRule="exact"/>
        <w:ind w:left="20" w:firstLine="0"/>
      </w:pPr>
      <w:r w:rsidRPr="00D35707">
        <w:t>РЯСНЕ-РУСЬКА СІЛЬСЬКА РАДА</w:t>
      </w:r>
      <w:r w:rsidRPr="00D35707">
        <w:br/>
        <w:t>ЯВОРІВСЬКОГО РАЙОНУ ЛЬВІВСЬКОЇ ОБЛАСТІ</w:t>
      </w:r>
      <w:r w:rsidRPr="00D35707">
        <w:br/>
      </w:r>
      <w:bookmarkStart w:id="0" w:name="_GoBack"/>
      <w:r w:rsidRPr="00D35707">
        <w:t>П’ЯТДЕСЯТ ТРЕТЯ (позачергова) СЕСІЯ СЬОМО</w:t>
      </w:r>
      <w:r w:rsidR="001548F5">
        <w:t>Г</w:t>
      </w:r>
      <w:r w:rsidRPr="00D35707">
        <w:t>О СКЛИКАННЯ</w:t>
      </w:r>
      <w:bookmarkEnd w:id="0"/>
    </w:p>
    <w:p w:rsidR="00D35707" w:rsidRPr="00D35707" w:rsidRDefault="00D35707" w:rsidP="00D35707">
      <w:pPr>
        <w:pStyle w:val="21"/>
        <w:shd w:val="clear" w:color="auto" w:fill="auto"/>
        <w:spacing w:after="0" w:line="331" w:lineRule="exact"/>
        <w:ind w:left="20" w:firstLine="0"/>
      </w:pPr>
      <w:r w:rsidRPr="00D35707">
        <w:rPr>
          <w:rStyle w:val="24pt"/>
        </w:rPr>
        <w:t>РІШЕННЯ</w:t>
      </w:r>
      <w:r w:rsidR="001548F5">
        <w:rPr>
          <w:rStyle w:val="24pt"/>
        </w:rPr>
        <w:t>№</w:t>
      </w:r>
      <w:r w:rsidRPr="00D35707">
        <w:t xml:space="preserve"> 3232</w:t>
      </w:r>
    </w:p>
    <w:p w:rsidR="00D35707" w:rsidRPr="00D35707" w:rsidRDefault="00D35707" w:rsidP="00D35707">
      <w:pPr>
        <w:pStyle w:val="21"/>
        <w:shd w:val="clear" w:color="auto" w:fill="auto"/>
        <w:tabs>
          <w:tab w:val="left" w:pos="7051"/>
        </w:tabs>
        <w:spacing w:after="0" w:line="331" w:lineRule="exact"/>
        <w:ind w:firstLine="0"/>
        <w:jc w:val="both"/>
      </w:pPr>
      <w:r w:rsidRPr="00D35707">
        <w:t>Від 22 жовтня 2019 року</w:t>
      </w:r>
      <w:r w:rsidRPr="00D35707">
        <w:tab/>
        <w:t>с. Рясне - Руське</w:t>
      </w:r>
    </w:p>
    <w:p w:rsidR="00D35707" w:rsidRPr="00D35707" w:rsidRDefault="00D35707" w:rsidP="00D35707">
      <w:pPr>
        <w:pStyle w:val="21"/>
        <w:shd w:val="clear" w:color="auto" w:fill="auto"/>
        <w:spacing w:after="248" w:line="331" w:lineRule="exact"/>
        <w:ind w:right="5580" w:firstLine="0"/>
        <w:jc w:val="left"/>
      </w:pPr>
      <w:r w:rsidRPr="00D35707">
        <w:t>Про затвердження детального плану території по зміні цільового призначення земельної ділянки</w:t>
      </w:r>
    </w:p>
    <w:p w:rsidR="00D35707" w:rsidRPr="00D35707" w:rsidRDefault="00D35707" w:rsidP="00D35707">
      <w:pPr>
        <w:pStyle w:val="21"/>
        <w:shd w:val="clear" w:color="auto" w:fill="auto"/>
        <w:spacing w:after="240" w:line="322" w:lineRule="exact"/>
        <w:ind w:firstLine="1140"/>
        <w:jc w:val="both"/>
      </w:pPr>
      <w:r w:rsidRPr="00D35707">
        <w:t xml:space="preserve">Розглянувши детальний план території по зміні цільового призначення земельної ділянки в с. </w:t>
      </w:r>
      <w:proofErr w:type="spellStart"/>
      <w:r w:rsidRPr="00D35707">
        <w:t>Підрясне</w:t>
      </w:r>
      <w:proofErr w:type="spellEnd"/>
      <w:r w:rsidRPr="00D35707">
        <w:t xml:space="preserve">, Яворівського району, Львівської області звернення </w:t>
      </w:r>
      <w:proofErr w:type="spellStart"/>
      <w:r w:rsidRPr="00D35707">
        <w:t>Вінак</w:t>
      </w:r>
      <w:proofErr w:type="spellEnd"/>
      <w:r w:rsidRPr="00D35707">
        <w:t xml:space="preserve"> Світлани Віталіївни, щодо затвердження детального плану території по зміні цільового призначення земельної ділянки в селі </w:t>
      </w:r>
      <w:proofErr w:type="spellStart"/>
      <w:r w:rsidRPr="00D35707">
        <w:t>Підрясне</w:t>
      </w:r>
      <w:proofErr w:type="spellEnd"/>
      <w:r w:rsidRPr="00D35707">
        <w:t>, Яворівського району, Львівської області з для ведення садівництва на для будівництва та обслуговування житлового будинку господарських будівель та споруд, відповідно до Закону України «Про регулювання містобудівної діяльності» від 17.02.2011 року за № 3038-УІ, пункту 34 статті 26 Закону України «Про місцеве самоврядування в Україні» , - Рясне - Руська сільська рада, -</w:t>
      </w:r>
    </w:p>
    <w:p w:rsidR="00D35707" w:rsidRPr="00D35707" w:rsidRDefault="00D35707" w:rsidP="00D35707">
      <w:pPr>
        <w:pStyle w:val="21"/>
        <w:shd w:val="clear" w:color="auto" w:fill="auto"/>
        <w:spacing w:after="0" w:line="322" w:lineRule="exact"/>
        <w:ind w:firstLine="0"/>
        <w:jc w:val="both"/>
      </w:pPr>
      <w:r w:rsidRPr="00D35707">
        <w:rPr>
          <w:rStyle w:val="24pt"/>
        </w:rPr>
        <w:t>ВИРІШИЛА:</w:t>
      </w:r>
    </w:p>
    <w:p w:rsidR="00D35707" w:rsidRPr="00D35707" w:rsidRDefault="00D35707" w:rsidP="00D35707">
      <w:pPr>
        <w:pStyle w:val="21"/>
        <w:shd w:val="clear" w:color="auto" w:fill="auto"/>
        <w:tabs>
          <w:tab w:val="left" w:pos="3144"/>
        </w:tabs>
        <w:spacing w:after="0" w:line="322" w:lineRule="exact"/>
        <w:ind w:firstLine="0"/>
        <w:jc w:val="both"/>
      </w:pPr>
      <w:r w:rsidRPr="00D35707">
        <w:rPr>
          <w:rStyle w:val="2Corbel12pt1pt2"/>
          <w:rFonts w:ascii="Times New Roman" w:hAnsi="Times New Roman" w:cs="Times New Roman"/>
          <w:sz w:val="28"/>
          <w:szCs w:val="28"/>
        </w:rPr>
        <w:t>1</w:t>
      </w:r>
      <w:r w:rsidRPr="00D35707">
        <w:t xml:space="preserve"> .Затвердити детальний план території по зміні цільового призначення земельної ділянки</w:t>
      </w:r>
      <w:r w:rsidR="001548F5">
        <w:t xml:space="preserve"> </w:t>
      </w:r>
      <w:r w:rsidRPr="00D35707">
        <w:t>площею 0,0394 га з кадастровим номером</w:t>
      </w:r>
    </w:p>
    <w:p w:rsidR="00D35707" w:rsidRPr="00D35707" w:rsidRDefault="00D35707" w:rsidP="00D35707">
      <w:pPr>
        <w:pStyle w:val="21"/>
        <w:shd w:val="clear" w:color="auto" w:fill="auto"/>
        <w:spacing w:after="262" w:line="322" w:lineRule="exact"/>
        <w:ind w:firstLine="0"/>
        <w:jc w:val="both"/>
      </w:pPr>
      <w:r w:rsidRPr="00D35707">
        <w:t>4625887500:02:000:0534</w:t>
      </w:r>
      <w:r w:rsidR="001548F5">
        <w:t xml:space="preserve"> </w:t>
      </w:r>
      <w:r w:rsidRPr="00D35707">
        <w:t xml:space="preserve"> в селі </w:t>
      </w:r>
      <w:proofErr w:type="spellStart"/>
      <w:r w:rsidRPr="00D35707">
        <w:t>Підрясне</w:t>
      </w:r>
      <w:proofErr w:type="spellEnd"/>
      <w:r w:rsidRPr="00D35707">
        <w:t>, Яворівського району, Львівської області з для ведення садівництва на для будівництва та обслуговування житлового будинку господарських будівель та споруд згідно поданої заяви.</w:t>
      </w:r>
    </w:p>
    <w:p w:rsidR="00D35707" w:rsidRPr="00D35707" w:rsidRDefault="00D35707" w:rsidP="00D35707">
      <w:pPr>
        <w:pStyle w:val="21"/>
        <w:numPr>
          <w:ilvl w:val="0"/>
          <w:numId w:val="1"/>
        </w:numPr>
        <w:shd w:val="clear" w:color="auto" w:fill="auto"/>
        <w:tabs>
          <w:tab w:val="left" w:pos="329"/>
        </w:tabs>
        <w:spacing w:after="312"/>
        <w:ind w:firstLine="0"/>
        <w:jc w:val="both"/>
      </w:pPr>
      <w:r w:rsidRPr="00D35707">
        <w:t>Розроблений і погоджений проект землеустрою, щодо відведення земельної ділянки по зміні цільового призначення з для ведення садівництва на для будівництва та обслуговування житлового будинку господарських будівель та споруд подати для затвердження на сесію Рясне - Руської сільської ради.</w:t>
      </w:r>
    </w:p>
    <w:p w:rsidR="00D35707" w:rsidRPr="00D35707" w:rsidRDefault="00D35707" w:rsidP="00D35707">
      <w:pPr>
        <w:pStyle w:val="21"/>
        <w:numPr>
          <w:ilvl w:val="0"/>
          <w:numId w:val="1"/>
        </w:numPr>
        <w:shd w:val="clear" w:color="auto" w:fill="auto"/>
        <w:tabs>
          <w:tab w:val="left" w:pos="324"/>
        </w:tabs>
        <w:spacing w:after="0" w:line="280" w:lineRule="exact"/>
        <w:ind w:firstLine="0"/>
        <w:jc w:val="both"/>
      </w:pPr>
      <w:r w:rsidRPr="00D35707">
        <w:t>Контроль за виконанням рішення покласти на постійну депутатську комісію</w:t>
      </w:r>
    </w:p>
    <w:p w:rsidR="00D35707" w:rsidRPr="00D35707" w:rsidRDefault="00D35707" w:rsidP="00D35707">
      <w:pPr>
        <w:pStyle w:val="21"/>
        <w:shd w:val="clear" w:color="auto" w:fill="auto"/>
        <w:spacing w:after="812" w:line="280" w:lineRule="exact"/>
        <w:ind w:firstLine="0"/>
        <w:jc w:val="both"/>
      </w:pPr>
      <w:r w:rsidRPr="00D35707">
        <w:t xml:space="preserve">( голова комісії </w:t>
      </w:r>
      <w:proofErr w:type="spellStart"/>
      <w:r w:rsidRPr="00D35707">
        <w:t>Гануляк</w:t>
      </w:r>
      <w:proofErr w:type="spellEnd"/>
      <w:r w:rsidRPr="00D35707">
        <w:t xml:space="preserve"> В.І.)</w:t>
      </w:r>
    </w:p>
    <w:p w:rsidR="00D35707" w:rsidRPr="00D35707" w:rsidRDefault="00D35707" w:rsidP="00D35707">
      <w:pPr>
        <w:pStyle w:val="21"/>
        <w:shd w:val="clear" w:color="auto" w:fill="auto"/>
        <w:spacing w:after="812" w:line="280" w:lineRule="exact"/>
        <w:ind w:firstLine="0"/>
        <w:jc w:val="both"/>
      </w:pPr>
    </w:p>
    <w:p w:rsidR="00825DE3" w:rsidRPr="00D35707" w:rsidRDefault="00D35707" w:rsidP="00D357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D35707">
        <w:rPr>
          <w:rFonts w:ascii="Times New Roman" w:hAnsi="Times New Roman" w:cs="Times New Roman"/>
          <w:sz w:val="28"/>
          <w:szCs w:val="28"/>
        </w:rPr>
        <w:t xml:space="preserve">Сільський голова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D35707">
        <w:rPr>
          <w:rFonts w:ascii="Times New Roman" w:hAnsi="Times New Roman" w:cs="Times New Roman"/>
          <w:sz w:val="28"/>
          <w:szCs w:val="28"/>
        </w:rPr>
        <w:t xml:space="preserve">   Емілія </w:t>
      </w:r>
      <w:proofErr w:type="spellStart"/>
      <w:r w:rsidRPr="00D35707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825DE3" w:rsidRPr="00D3570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31B56"/>
    <w:multiLevelType w:val="multilevel"/>
    <w:tmpl w:val="9072DE04"/>
    <w:lvl w:ilvl="0">
      <w:start w:val="2"/>
      <w:numFmt w:val="decimal"/>
      <w:lvlText w:val="%1."/>
      <w:lvlJc w:val="left"/>
      <w:rPr>
        <w:rFonts w:ascii="Times New Roman" w:eastAsia="Corbe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3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AD1"/>
    <w:rsid w:val="001548F5"/>
    <w:rsid w:val="00215D57"/>
    <w:rsid w:val="003C0074"/>
    <w:rsid w:val="00766AD1"/>
    <w:rsid w:val="00D35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509EE"/>
  <w15:chartTrackingRefBased/>
  <w15:docId w15:val="{922E79C5-1CA0-4453-8CE2-8C481DACC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35707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D3570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D35707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Corbel12pt1pt2">
    <w:name w:val="Основной текст (2) + Corbel;12 pt;Интервал 1 pt2"/>
    <w:basedOn w:val="2"/>
    <w:rsid w:val="00D35707"/>
    <w:rPr>
      <w:rFonts w:ascii="Corbel" w:eastAsia="Corbel" w:hAnsi="Corbel" w:cs="Corbel"/>
      <w:color w:val="000000"/>
      <w:spacing w:val="3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D35707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1124</Words>
  <Characters>642</Characters>
  <Application>Microsoft Office Word</Application>
  <DocSecurity>0</DocSecurity>
  <Lines>5</Lines>
  <Paragraphs>3</Paragraphs>
  <ScaleCrop>false</ScaleCrop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2023-02-16T08:09:00Z</dcterms:created>
  <dcterms:modified xsi:type="dcterms:W3CDTF">2023-02-23T07:11:00Z</dcterms:modified>
</cp:coreProperties>
</file>