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100" w:rsidRPr="00264A82" w:rsidRDefault="00DB2100" w:rsidP="00E015F2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64A82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264A82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264A82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DB2100" w:rsidRPr="00264A82" w:rsidRDefault="00DB2100" w:rsidP="00DB2100">
      <w:pPr>
        <w:spacing w:line="565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264A82">
        <w:rPr>
          <w:rStyle w:val="923pt2"/>
          <w:rFonts w:eastAsia="Microsoft Sans Serif"/>
        </w:rPr>
        <w:t>РІШЕННЯ</w:t>
      </w:r>
      <w:r w:rsidR="00E015F2">
        <w:rPr>
          <w:rStyle w:val="923pt2"/>
          <w:rFonts w:eastAsia="Microsoft Sans Serif"/>
        </w:rPr>
        <w:t xml:space="preserve"> №</w:t>
      </w:r>
      <w:r w:rsidRPr="00264A82">
        <w:rPr>
          <w:rFonts w:ascii="Times New Roman" w:hAnsi="Times New Roman" w:cs="Times New Roman"/>
          <w:sz w:val="28"/>
          <w:szCs w:val="28"/>
        </w:rPr>
        <w:t xml:space="preserve"> 3240</w:t>
      </w:r>
    </w:p>
    <w:p w:rsidR="00DB2100" w:rsidRPr="00264A82" w:rsidRDefault="00DB2100" w:rsidP="00DB2100">
      <w:pPr>
        <w:spacing w:line="565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DB2100" w:rsidRPr="00264A82" w:rsidRDefault="00DB2100" w:rsidP="00DB2100">
      <w:pPr>
        <w:tabs>
          <w:tab w:val="left" w:pos="7060"/>
        </w:tabs>
        <w:spacing w:line="364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264A82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DB2100" w:rsidRPr="00264A82" w:rsidRDefault="00DB2100" w:rsidP="00DB2100">
      <w:pPr>
        <w:spacing w:line="364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 затвердження порядку</w:t>
      </w:r>
    </w:p>
    <w:p w:rsidR="00DB2100" w:rsidRPr="00264A82" w:rsidRDefault="00DB2100" w:rsidP="00DB2100">
      <w:pPr>
        <w:spacing w:line="364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денного п’ятдесят четвертої</w:t>
      </w:r>
    </w:p>
    <w:p w:rsidR="00DB2100" w:rsidRPr="00264A82" w:rsidRDefault="00DB2100" w:rsidP="00DB2100">
      <w:pPr>
        <w:spacing w:line="364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сесії сьомого скликання Рясне - Руської</w:t>
      </w:r>
    </w:p>
    <w:p w:rsidR="00DB2100" w:rsidRPr="00264A82" w:rsidRDefault="00DB2100" w:rsidP="00DB2100">
      <w:pPr>
        <w:spacing w:after="294" w:line="364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сільської ради</w:t>
      </w:r>
    </w:p>
    <w:p w:rsidR="00DB2100" w:rsidRPr="00264A82" w:rsidRDefault="00DB2100" w:rsidP="00E015F2">
      <w:pPr>
        <w:spacing w:after="373" w:line="371" w:lineRule="exact"/>
        <w:ind w:firstLine="1540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Відповідно до статті 26 Закону України «Про місцеве самоврядування в Україні», - Рясне - Руська сільська рада</w:t>
      </w:r>
      <w:r w:rsidR="00E015F2">
        <w:rPr>
          <w:rFonts w:ascii="Times New Roman" w:hAnsi="Times New Roman" w:cs="Times New Roman"/>
          <w:sz w:val="28"/>
          <w:szCs w:val="28"/>
        </w:rPr>
        <w:t>,:</w:t>
      </w:r>
    </w:p>
    <w:p w:rsidR="00DB2100" w:rsidRDefault="00E015F2" w:rsidP="00E015F2">
      <w:pPr>
        <w:spacing w:line="280" w:lineRule="exact"/>
        <w:rPr>
          <w:rStyle w:val="923pt2"/>
          <w:rFonts w:eastAsia="Microsoft Sans Serif"/>
        </w:rPr>
      </w:pPr>
      <w:r>
        <w:rPr>
          <w:rStyle w:val="923pt2"/>
          <w:rFonts w:eastAsia="Microsoft Sans Serif"/>
        </w:rPr>
        <w:t>-</w:t>
      </w:r>
      <w:r w:rsidR="00DB2100" w:rsidRPr="00264A82">
        <w:rPr>
          <w:rStyle w:val="923pt2"/>
          <w:rFonts w:eastAsia="Microsoft Sans Serif"/>
        </w:rPr>
        <w:t>ВИРІШИЛА :</w:t>
      </w:r>
    </w:p>
    <w:p w:rsidR="00E015F2" w:rsidRPr="00264A82" w:rsidRDefault="00E015F2" w:rsidP="00E015F2">
      <w:pPr>
        <w:spacing w:line="280" w:lineRule="exact"/>
        <w:rPr>
          <w:rFonts w:ascii="Times New Roman" w:hAnsi="Times New Roman" w:cs="Times New Roman"/>
          <w:sz w:val="28"/>
          <w:szCs w:val="28"/>
        </w:rPr>
      </w:pPr>
    </w:p>
    <w:p w:rsidR="00DB2100" w:rsidRPr="00264A82" w:rsidRDefault="00DB2100" w:rsidP="00DB2100">
      <w:pPr>
        <w:numPr>
          <w:ilvl w:val="0"/>
          <w:numId w:val="1"/>
        </w:numPr>
        <w:tabs>
          <w:tab w:val="left" w:pos="380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 затвердження порядку денного п’ятдесят четвертої сесії сьомого скликання Рясне-Руської сільської ради. (Інформує сільський голова Емілія Смокоровська).</w:t>
      </w:r>
    </w:p>
    <w:p w:rsidR="00DB2100" w:rsidRPr="00264A82" w:rsidRDefault="00DB2100" w:rsidP="00DB2100">
      <w:pPr>
        <w:numPr>
          <w:ilvl w:val="0"/>
          <w:numId w:val="1"/>
        </w:numPr>
        <w:tabs>
          <w:tab w:val="left" w:pos="384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обрання лічильної комісії сесії (Інформує секретар Рясне - Руської сільської ради Святослав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>).</w:t>
      </w:r>
    </w:p>
    <w:p w:rsidR="00DB2100" w:rsidRPr="00264A82" w:rsidRDefault="00DB2100" w:rsidP="00DB2100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З .Про відміну деяких рішень Рясне - Руської сільської ради (Інформує секретар Рясне - Руської сільської ради Святослав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>).</w:t>
      </w:r>
    </w:p>
    <w:p w:rsidR="00DB2100" w:rsidRPr="00264A82" w:rsidRDefault="00DB2100" w:rsidP="00DB2100">
      <w:pPr>
        <w:numPr>
          <w:ilvl w:val="0"/>
          <w:numId w:val="2"/>
        </w:numPr>
        <w:tabs>
          <w:tab w:val="left" w:pos="380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внесення змін до сільського бюджету Рясне - Руської сільської ради на 2019 рік. (Інформує головний бухгалтер сільської ради Ірина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DB2100" w:rsidRPr="00264A82" w:rsidRDefault="00DB2100" w:rsidP="00DB2100">
      <w:pPr>
        <w:numPr>
          <w:ilvl w:val="0"/>
          <w:numId w:val="2"/>
        </w:numPr>
        <w:tabs>
          <w:tab w:val="left" w:pos="384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Зеновій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DB2100" w:rsidRPr="00264A82" w:rsidRDefault="00DB2100" w:rsidP="00DB2100">
      <w:pPr>
        <w:numPr>
          <w:ilvl w:val="0"/>
          <w:numId w:val="2"/>
        </w:numPr>
        <w:tabs>
          <w:tab w:val="left" w:pos="368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Зеновій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DB2100" w:rsidRPr="00264A82" w:rsidRDefault="00DB2100" w:rsidP="00DB2100">
      <w:pPr>
        <w:numPr>
          <w:ilvl w:val="0"/>
          <w:numId w:val="2"/>
        </w:numPr>
        <w:tabs>
          <w:tab w:val="left" w:pos="368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 (інформує голова</w:t>
      </w:r>
    </w:p>
    <w:p w:rsidR="00DB2100" w:rsidRPr="00264A82" w:rsidRDefault="00DB2100" w:rsidP="00E015F2">
      <w:pPr>
        <w:spacing w:line="367" w:lineRule="exact"/>
      </w:pPr>
      <w:r w:rsidRPr="00264A82">
        <w:rPr>
          <w:rFonts w:ascii="Times New Roman" w:hAnsi="Times New Roman" w:cs="Times New Roman"/>
          <w:sz w:val="28"/>
          <w:szCs w:val="28"/>
        </w:rPr>
        <w:t xml:space="preserve">постійної депутатської комісії з питань бюджету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Зеновій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)</w:t>
      </w:r>
      <w:r w:rsidRPr="00264A82">
        <w:t>|</w:t>
      </w:r>
    </w:p>
    <w:p w:rsidR="00DB2100" w:rsidRPr="00264A82" w:rsidRDefault="00DB2100" w:rsidP="00DB2100">
      <w:pPr>
        <w:numPr>
          <w:ilvl w:val="0"/>
          <w:numId w:val="2"/>
        </w:numPr>
        <w:tabs>
          <w:tab w:val="left" w:pos="376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Зеновій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DB2100" w:rsidRPr="00264A82" w:rsidRDefault="00DB2100" w:rsidP="00DB2100">
      <w:pPr>
        <w:numPr>
          <w:ilvl w:val="0"/>
          <w:numId w:val="2"/>
        </w:numPr>
        <w:tabs>
          <w:tab w:val="left" w:pos="368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Зеновій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DB2100" w:rsidRPr="00264A82" w:rsidRDefault="00DB2100" w:rsidP="00DB2100">
      <w:pPr>
        <w:numPr>
          <w:ilvl w:val="0"/>
          <w:numId w:val="2"/>
        </w:numPr>
        <w:tabs>
          <w:tab w:val="left" w:pos="509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Зеновій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DB2100" w:rsidRPr="00264A82" w:rsidRDefault="00DB2100" w:rsidP="00DB2100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11 .Про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Зеновій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505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Зеновій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505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одноразової адресної матеріальної допомоги (інформує голова </w:t>
      </w:r>
      <w:r w:rsidRPr="00264A82">
        <w:rPr>
          <w:rFonts w:ascii="Times New Roman" w:hAnsi="Times New Roman" w:cs="Times New Roman"/>
          <w:sz w:val="28"/>
          <w:szCs w:val="28"/>
        </w:rPr>
        <w:lastRenderedPageBreak/>
        <w:t xml:space="preserve">постійної депутатської комісії з питань бюджету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Зеновій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509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Зеновій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509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Зеновій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484"/>
          <w:tab w:val="left" w:pos="1093"/>
          <w:tab w:val="left" w:pos="2245"/>
          <w:tab w:val="left" w:pos="3414"/>
          <w:tab w:val="left" w:pos="3954"/>
          <w:tab w:val="left" w:pos="5834"/>
          <w:tab w:val="left" w:pos="7054"/>
          <w:tab w:val="left" w:pos="8883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</w:t>
      </w:r>
      <w:r w:rsidRPr="00264A82">
        <w:rPr>
          <w:rFonts w:ascii="Times New Roman" w:hAnsi="Times New Roman" w:cs="Times New Roman"/>
          <w:sz w:val="28"/>
          <w:szCs w:val="28"/>
        </w:rPr>
        <w:tab/>
        <w:t>надання</w:t>
      </w:r>
      <w:r w:rsidRPr="00264A82">
        <w:rPr>
          <w:rFonts w:ascii="Times New Roman" w:hAnsi="Times New Roman" w:cs="Times New Roman"/>
          <w:sz w:val="28"/>
          <w:szCs w:val="28"/>
        </w:rPr>
        <w:tab/>
        <w:t>дозволу</w:t>
      </w:r>
      <w:r w:rsidRPr="00264A82">
        <w:rPr>
          <w:rFonts w:ascii="Times New Roman" w:hAnsi="Times New Roman" w:cs="Times New Roman"/>
          <w:sz w:val="28"/>
          <w:szCs w:val="28"/>
        </w:rPr>
        <w:tab/>
        <w:t>на</w:t>
      </w:r>
      <w:r w:rsidRPr="00264A82">
        <w:rPr>
          <w:rFonts w:ascii="Times New Roman" w:hAnsi="Times New Roman" w:cs="Times New Roman"/>
          <w:sz w:val="28"/>
          <w:szCs w:val="28"/>
        </w:rPr>
        <w:tab/>
        <w:t>виготовлення</w:t>
      </w:r>
      <w:r w:rsidRPr="00264A82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264A82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264A82">
        <w:rPr>
          <w:rFonts w:ascii="Times New Roman" w:hAnsi="Times New Roman" w:cs="Times New Roman"/>
          <w:sz w:val="28"/>
          <w:szCs w:val="28"/>
        </w:rPr>
        <w:tab/>
        <w:t>щодо</w:t>
      </w:r>
    </w:p>
    <w:p w:rsidR="00DB2100" w:rsidRPr="00264A82" w:rsidRDefault="00DB2100" w:rsidP="00DB2100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відведення земельної ділянки для обслуговування КТП по вул. Ожинова в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- Руське, Яворівського району, Львівської області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484"/>
          <w:tab w:val="left" w:pos="1093"/>
          <w:tab w:val="left" w:pos="2245"/>
          <w:tab w:val="left" w:pos="3410"/>
          <w:tab w:val="left" w:pos="3950"/>
          <w:tab w:val="left" w:pos="5834"/>
          <w:tab w:val="left" w:pos="7054"/>
          <w:tab w:val="left" w:pos="8883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</w:t>
      </w:r>
      <w:r w:rsidRPr="00264A82">
        <w:rPr>
          <w:rFonts w:ascii="Times New Roman" w:hAnsi="Times New Roman" w:cs="Times New Roman"/>
          <w:sz w:val="28"/>
          <w:szCs w:val="28"/>
        </w:rPr>
        <w:tab/>
        <w:t>надання</w:t>
      </w:r>
      <w:r w:rsidRPr="00264A82">
        <w:rPr>
          <w:rFonts w:ascii="Times New Roman" w:hAnsi="Times New Roman" w:cs="Times New Roman"/>
          <w:sz w:val="28"/>
          <w:szCs w:val="28"/>
        </w:rPr>
        <w:tab/>
        <w:t>дозволу</w:t>
      </w:r>
      <w:r w:rsidRPr="00264A82">
        <w:rPr>
          <w:rFonts w:ascii="Times New Roman" w:hAnsi="Times New Roman" w:cs="Times New Roman"/>
          <w:sz w:val="28"/>
          <w:szCs w:val="28"/>
        </w:rPr>
        <w:tab/>
        <w:t>на</w:t>
      </w:r>
      <w:r w:rsidRPr="00264A82">
        <w:rPr>
          <w:rFonts w:ascii="Times New Roman" w:hAnsi="Times New Roman" w:cs="Times New Roman"/>
          <w:sz w:val="28"/>
          <w:szCs w:val="28"/>
        </w:rPr>
        <w:tab/>
        <w:t>виготовлення</w:t>
      </w:r>
      <w:r w:rsidRPr="00264A82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264A82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264A82">
        <w:rPr>
          <w:rFonts w:ascii="Times New Roman" w:hAnsi="Times New Roman" w:cs="Times New Roman"/>
          <w:sz w:val="28"/>
          <w:szCs w:val="28"/>
        </w:rPr>
        <w:tab/>
        <w:t>щодо</w:t>
      </w:r>
    </w:p>
    <w:p w:rsidR="00DB2100" w:rsidRPr="00264A82" w:rsidRDefault="00DB2100" w:rsidP="00DB2100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відведення земельної ділянки для обслуговування КТП по вул. Княгині Ольги в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- Руське, Яворівського району, Львівської області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512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внесення змін в додаток № 1 до рішення № 3128 від 26.09.2019 року «Про присвоєння назв вулиць в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садівничо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- городньому товаристві власників земельних ділянок «Монтажник» (інформує спеціаліст І - ї категорії Рясне - Руської сільської ради Любов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Дашкович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>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512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затвердження акту обстеження земельної ділянки від 24 жовтня 2019 року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512"/>
        </w:tabs>
        <w:spacing w:line="371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 розроблення положення Про порядок функціонування кладовищ, правила поховання на території Рясне-Руської сільської ради Яворівського району Львівської області», (інформує інспектор по благоустрою Михайло Воєвода)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464"/>
        </w:tabs>
        <w:spacing w:line="371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Ковальчук Х.П.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464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Бачкуру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М.С.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532"/>
        </w:tabs>
        <w:spacing w:line="364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Поцайлу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І.В.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468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Дацко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Т.Я.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464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Двожаку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З.Б. (інформує голова постійної </w:t>
      </w:r>
      <w:r w:rsidRPr="00264A82">
        <w:rPr>
          <w:rFonts w:ascii="Times New Roman" w:hAnsi="Times New Roman" w:cs="Times New Roman"/>
          <w:sz w:val="28"/>
          <w:szCs w:val="28"/>
        </w:rPr>
        <w:lastRenderedPageBreak/>
        <w:t xml:space="preserve">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532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натурі(на місцевості) для ведення товарного сільськогосподарського виробництва на території Рясне - Руської сільської ради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Сухецькій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Н.Й.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464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натурі(на місцевості) для ведення товарного сільськогосподарського виробництва на території Рясне - Руської сільської ради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Сухецькій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Н.Й.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468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3"/>
        </w:numPr>
        <w:tabs>
          <w:tab w:val="left" w:pos="468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Рясне - Руське (інформує голова постійної депутатської комісії з питань земельних відносин та будівництва Гану ляк В. І.)</w:t>
      </w:r>
    </w:p>
    <w:p w:rsidR="00DB2100" w:rsidRPr="00264A82" w:rsidRDefault="00E015F2" w:rsidP="00DB2100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DB2100" w:rsidRPr="00264A82">
        <w:rPr>
          <w:rFonts w:ascii="Times New Roman" w:hAnsi="Times New Roman" w:cs="Times New Roman"/>
          <w:sz w:val="28"/>
          <w:szCs w:val="28"/>
        </w:rPr>
        <w:t xml:space="preserve">.Про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="00DB2100"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DB2100"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tabs>
          <w:tab w:val="center" w:pos="1992"/>
          <w:tab w:val="right" w:pos="4145"/>
          <w:tab w:val="left" w:pos="4322"/>
          <w:tab w:val="right" w:pos="6769"/>
          <w:tab w:val="left" w:pos="6946"/>
          <w:tab w:val="right" w:pos="9588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31 .Про</w:t>
      </w:r>
      <w:r w:rsidRPr="00264A82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264A82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264A82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264A82">
        <w:rPr>
          <w:rFonts w:ascii="Times New Roman" w:hAnsi="Times New Roman" w:cs="Times New Roman"/>
          <w:sz w:val="28"/>
          <w:szCs w:val="28"/>
        </w:rPr>
        <w:tab/>
        <w:t>щодо</w:t>
      </w:r>
      <w:r w:rsidRPr="00264A82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264A82">
        <w:rPr>
          <w:rFonts w:ascii="Times New Roman" w:hAnsi="Times New Roman" w:cs="Times New Roman"/>
          <w:sz w:val="28"/>
          <w:szCs w:val="28"/>
        </w:rPr>
        <w:tab/>
        <w:t>земельної</w:t>
      </w:r>
    </w:p>
    <w:p w:rsidR="00DB2100" w:rsidRPr="00264A82" w:rsidRDefault="00DB2100" w:rsidP="00DB2100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4"/>
        </w:numPr>
        <w:tabs>
          <w:tab w:val="left" w:pos="481"/>
          <w:tab w:val="center" w:pos="1992"/>
          <w:tab w:val="right" w:pos="4145"/>
          <w:tab w:val="left" w:pos="4311"/>
          <w:tab w:val="right" w:pos="6769"/>
          <w:tab w:val="left" w:pos="6936"/>
          <w:tab w:val="right" w:pos="9588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</w:t>
      </w:r>
      <w:r w:rsidRPr="00264A82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264A82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264A82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264A82">
        <w:rPr>
          <w:rFonts w:ascii="Times New Roman" w:hAnsi="Times New Roman" w:cs="Times New Roman"/>
          <w:sz w:val="28"/>
          <w:szCs w:val="28"/>
        </w:rPr>
        <w:tab/>
        <w:t>щодо</w:t>
      </w:r>
      <w:r w:rsidRPr="00264A82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264A82">
        <w:rPr>
          <w:rFonts w:ascii="Times New Roman" w:hAnsi="Times New Roman" w:cs="Times New Roman"/>
          <w:sz w:val="28"/>
          <w:szCs w:val="28"/>
        </w:rPr>
        <w:tab/>
        <w:t>земельної</w:t>
      </w:r>
    </w:p>
    <w:p w:rsidR="00DB2100" w:rsidRPr="00264A82" w:rsidRDefault="00DB2100" w:rsidP="00DB2100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4"/>
        </w:numPr>
        <w:tabs>
          <w:tab w:val="left" w:pos="484"/>
          <w:tab w:val="center" w:pos="1992"/>
          <w:tab w:val="right" w:pos="4145"/>
          <w:tab w:val="left" w:pos="4304"/>
          <w:tab w:val="right" w:pos="6769"/>
          <w:tab w:val="left" w:pos="6928"/>
          <w:tab w:val="right" w:pos="9588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</w:t>
      </w:r>
      <w:r w:rsidRPr="00264A82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264A82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264A82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264A82">
        <w:rPr>
          <w:rFonts w:ascii="Times New Roman" w:hAnsi="Times New Roman" w:cs="Times New Roman"/>
          <w:sz w:val="28"/>
          <w:szCs w:val="28"/>
        </w:rPr>
        <w:tab/>
        <w:t>щодо</w:t>
      </w:r>
      <w:r w:rsidRPr="00264A82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264A82">
        <w:rPr>
          <w:rFonts w:ascii="Times New Roman" w:hAnsi="Times New Roman" w:cs="Times New Roman"/>
          <w:sz w:val="28"/>
          <w:szCs w:val="28"/>
        </w:rPr>
        <w:tab/>
        <w:t>земельної</w:t>
      </w:r>
    </w:p>
    <w:p w:rsidR="00DB2100" w:rsidRPr="00264A82" w:rsidRDefault="00DB2100" w:rsidP="00DB2100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ділянки,із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зміною цільового призначення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4"/>
        </w:numPr>
        <w:tabs>
          <w:tab w:val="left" w:pos="598"/>
          <w:tab w:val="left" w:pos="4221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 надання дозволу на</w:t>
      </w:r>
      <w:r w:rsidRPr="00264A82">
        <w:rPr>
          <w:rFonts w:ascii="Times New Roman" w:hAnsi="Times New Roman" w:cs="Times New Roman"/>
          <w:sz w:val="28"/>
          <w:szCs w:val="28"/>
        </w:rPr>
        <w:tab/>
        <w:t>виготовлення технічної документації із</w:t>
      </w:r>
    </w:p>
    <w:p w:rsidR="00DB2100" w:rsidRPr="00264A82" w:rsidRDefault="00DB2100" w:rsidP="00E015F2">
      <w:pPr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lastRenderedPageBreak/>
        <w:t xml:space="preserve">землеустрою щодо встановлення меж земельної ділянки в натурі (на місцевості) для будівництва та обслуговування жилого будинку, господарських будівель і споруд в с.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Гураль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С.</w:t>
      </w:r>
      <w:r w:rsidR="00E015F2">
        <w:rPr>
          <w:rFonts w:ascii="Times New Roman" w:hAnsi="Times New Roman" w:cs="Times New Roman"/>
          <w:sz w:val="28"/>
          <w:szCs w:val="28"/>
        </w:rPr>
        <w:t>Й</w:t>
      </w:r>
      <w:r w:rsidRPr="00264A82">
        <w:rPr>
          <w:rFonts w:ascii="Times New Roman" w:hAnsi="Times New Roman" w:cs="Times New Roman"/>
          <w:sz w:val="28"/>
          <w:szCs w:val="28"/>
        </w:rPr>
        <w:t xml:space="preserve">.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E015F2" w:rsidP="00DB2100">
      <w:pPr>
        <w:tabs>
          <w:tab w:val="left" w:pos="1156"/>
          <w:tab w:val="left" w:pos="2974"/>
          <w:tab w:val="left" w:pos="4586"/>
          <w:tab w:val="left" w:pos="5530"/>
          <w:tab w:val="left" w:pos="6879"/>
          <w:tab w:val="left" w:pos="7481"/>
          <w:tab w:val="left" w:pos="8356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DB2100" w:rsidRPr="00264A82">
        <w:rPr>
          <w:rFonts w:ascii="Times New Roman" w:hAnsi="Times New Roman" w:cs="Times New Roman"/>
          <w:sz w:val="28"/>
          <w:szCs w:val="28"/>
        </w:rPr>
        <w:t>.Про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детального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плану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території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по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зміні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цільового</w:t>
      </w:r>
    </w:p>
    <w:p w:rsidR="00DB2100" w:rsidRPr="00264A82" w:rsidRDefault="00DB2100" w:rsidP="00DB2100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E015F2" w:rsidP="00DB2100">
      <w:pPr>
        <w:tabs>
          <w:tab w:val="left" w:pos="1156"/>
          <w:tab w:val="left" w:pos="2974"/>
          <w:tab w:val="left" w:pos="4586"/>
          <w:tab w:val="left" w:pos="5530"/>
          <w:tab w:val="left" w:pos="6879"/>
          <w:tab w:val="left" w:pos="7481"/>
          <w:tab w:val="left" w:pos="8356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DB2100" w:rsidRPr="00264A82">
        <w:rPr>
          <w:rFonts w:ascii="Times New Roman" w:hAnsi="Times New Roman" w:cs="Times New Roman"/>
          <w:sz w:val="28"/>
          <w:szCs w:val="28"/>
        </w:rPr>
        <w:t>.Про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детального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плану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території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по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зміні</w:t>
      </w:r>
      <w:r w:rsidR="00DB2100" w:rsidRPr="00264A82">
        <w:rPr>
          <w:rFonts w:ascii="Times New Roman" w:hAnsi="Times New Roman" w:cs="Times New Roman"/>
          <w:sz w:val="28"/>
          <w:szCs w:val="28"/>
        </w:rPr>
        <w:tab/>
        <w:t>цільового</w:t>
      </w:r>
    </w:p>
    <w:p w:rsidR="00DB2100" w:rsidRPr="00264A82" w:rsidRDefault="00DB2100" w:rsidP="00DB2100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8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погодження виділення лісової ділянки в довгострокове тимчасове користування ПАТ «Концерн Галнафтогаз»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4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детального плану території для зміни цільового призначення земельної ділянки 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6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детального плану території для зміни цільового призначення земельної ділянки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2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 надання дозволу на виготовлення детального плану території для зміни</w:t>
      </w:r>
    </w:p>
    <w:p w:rsidR="00DB2100" w:rsidRPr="00264A82" w:rsidRDefault="00DB2100" w:rsidP="00E015F2">
      <w:pPr>
        <w:tabs>
          <w:tab w:val="center" w:pos="142"/>
          <w:tab w:val="center" w:pos="3107"/>
          <w:tab w:val="right" w:pos="5022"/>
          <w:tab w:val="center" w:pos="5224"/>
          <w:tab w:val="center" w:pos="5929"/>
          <w:tab w:val="left" w:pos="6498"/>
          <w:tab w:val="center" w:pos="8579"/>
          <w:tab w:val="right" w:pos="9588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цільового призначення земельної ділянки в селі Рясне - Руське (інформує голова</w:t>
      </w:r>
      <w:r w:rsidRPr="00264A82">
        <w:rPr>
          <w:rFonts w:ascii="Times New Roman" w:hAnsi="Times New Roman" w:cs="Times New Roman"/>
          <w:sz w:val="28"/>
          <w:szCs w:val="28"/>
        </w:rPr>
        <w:tab/>
        <w:t>постійної</w:t>
      </w:r>
      <w:r w:rsidR="00E015F2">
        <w:rPr>
          <w:rFonts w:ascii="Times New Roman" w:hAnsi="Times New Roman" w:cs="Times New Roman"/>
          <w:sz w:val="28"/>
          <w:szCs w:val="28"/>
        </w:rPr>
        <w:t xml:space="preserve">  </w:t>
      </w:r>
      <w:r w:rsidRPr="00264A82">
        <w:rPr>
          <w:rFonts w:ascii="Times New Roman" w:hAnsi="Times New Roman" w:cs="Times New Roman"/>
          <w:sz w:val="28"/>
          <w:szCs w:val="28"/>
        </w:rPr>
        <w:t>депутатської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ab/>
        <w:t>комісії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з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питань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ab/>
        <w:t>земельних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відносин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та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 xml:space="preserve">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6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 надання дозволу на виготовлення детального плану території для зміни</w:t>
      </w:r>
    </w:p>
    <w:p w:rsidR="00DB2100" w:rsidRPr="00264A82" w:rsidRDefault="00DB2100" w:rsidP="00E015F2">
      <w:pPr>
        <w:tabs>
          <w:tab w:val="center" w:pos="1696"/>
          <w:tab w:val="center" w:pos="3107"/>
          <w:tab w:val="right" w:pos="5022"/>
          <w:tab w:val="center" w:pos="5224"/>
          <w:tab w:val="center" w:pos="5929"/>
          <w:tab w:val="left" w:pos="6498"/>
          <w:tab w:val="center" w:pos="8579"/>
          <w:tab w:val="right" w:pos="9588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цільового призначення земельної ділянки в селі </w:t>
      </w:r>
      <w:r w:rsidR="00E015F2">
        <w:rPr>
          <w:rFonts w:ascii="Times New Roman" w:hAnsi="Times New Roman" w:cs="Times New Roman"/>
          <w:sz w:val="28"/>
          <w:szCs w:val="28"/>
        </w:rPr>
        <w:t xml:space="preserve">Рясне - Руське (інформує голова </w:t>
      </w:r>
      <w:r w:rsidRPr="00264A82">
        <w:rPr>
          <w:rFonts w:ascii="Times New Roman" w:hAnsi="Times New Roman" w:cs="Times New Roman"/>
          <w:sz w:val="28"/>
          <w:szCs w:val="28"/>
        </w:rPr>
        <w:t>постійної</w:t>
      </w:r>
      <w:r w:rsidRPr="00264A82">
        <w:rPr>
          <w:rFonts w:ascii="Times New Roman" w:hAnsi="Times New Roman" w:cs="Times New Roman"/>
          <w:sz w:val="28"/>
          <w:szCs w:val="28"/>
        </w:rPr>
        <w:tab/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депутатської</w:t>
      </w:r>
      <w:r w:rsidRPr="00264A82">
        <w:rPr>
          <w:rFonts w:ascii="Times New Roman" w:hAnsi="Times New Roman" w:cs="Times New Roman"/>
          <w:sz w:val="28"/>
          <w:szCs w:val="28"/>
        </w:rPr>
        <w:tab/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комісії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з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питань</w:t>
      </w:r>
      <w:r w:rsidRPr="00264A82">
        <w:rPr>
          <w:rFonts w:ascii="Times New Roman" w:hAnsi="Times New Roman" w:cs="Times New Roman"/>
          <w:sz w:val="28"/>
          <w:szCs w:val="28"/>
        </w:rPr>
        <w:tab/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земельних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відносин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та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 xml:space="preserve">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6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>Про надання дозволу на виготовлення детального плану території для зміни</w:t>
      </w:r>
    </w:p>
    <w:p w:rsidR="00DB2100" w:rsidRPr="00264A82" w:rsidRDefault="00DB2100" w:rsidP="00E015F2">
      <w:pPr>
        <w:tabs>
          <w:tab w:val="center" w:pos="1696"/>
          <w:tab w:val="center" w:pos="3107"/>
          <w:tab w:val="right" w:pos="5022"/>
          <w:tab w:val="center" w:pos="5224"/>
          <w:tab w:val="center" w:pos="5929"/>
          <w:tab w:val="left" w:pos="6498"/>
          <w:tab w:val="center" w:pos="8579"/>
          <w:tab w:val="right" w:pos="9588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цільового призначення земельної ділянки в селі </w:t>
      </w:r>
      <w:r w:rsidR="00E015F2">
        <w:rPr>
          <w:rFonts w:ascii="Times New Roman" w:hAnsi="Times New Roman" w:cs="Times New Roman"/>
          <w:sz w:val="28"/>
          <w:szCs w:val="28"/>
        </w:rPr>
        <w:t xml:space="preserve">Рясне - Руське (інформує голова </w:t>
      </w:r>
      <w:r w:rsidRPr="00264A82">
        <w:rPr>
          <w:rFonts w:ascii="Times New Roman" w:hAnsi="Times New Roman" w:cs="Times New Roman"/>
          <w:sz w:val="28"/>
          <w:szCs w:val="28"/>
        </w:rPr>
        <w:t>постійної</w:t>
      </w:r>
      <w:r w:rsidRPr="00264A82">
        <w:rPr>
          <w:rFonts w:ascii="Times New Roman" w:hAnsi="Times New Roman" w:cs="Times New Roman"/>
          <w:sz w:val="28"/>
          <w:szCs w:val="28"/>
        </w:rPr>
        <w:tab/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депутатської</w:t>
      </w:r>
      <w:r w:rsidRPr="00264A82">
        <w:rPr>
          <w:rFonts w:ascii="Times New Roman" w:hAnsi="Times New Roman" w:cs="Times New Roman"/>
          <w:sz w:val="28"/>
          <w:szCs w:val="28"/>
        </w:rPr>
        <w:tab/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комісії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з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питань</w:t>
      </w:r>
      <w:r w:rsidRPr="00264A82">
        <w:rPr>
          <w:rFonts w:ascii="Times New Roman" w:hAnsi="Times New Roman" w:cs="Times New Roman"/>
          <w:sz w:val="28"/>
          <w:szCs w:val="28"/>
        </w:rPr>
        <w:tab/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земельних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відносин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>та</w:t>
      </w:r>
      <w:r w:rsid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264A82">
        <w:rPr>
          <w:rFonts w:ascii="Times New Roman" w:hAnsi="Times New Roman" w:cs="Times New Roman"/>
          <w:sz w:val="28"/>
          <w:szCs w:val="28"/>
        </w:rPr>
        <w:t xml:space="preserve">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554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погодження надання дозволів на розробку проектів землеустрою щодо відведення у власність земельних ділянок на території Рясне - Руської сільської ради (за межами населеного пункту ) для ведення садівництва (інформує голова постійної депутатської комісії з питань земельних відносин та будівництва Г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9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Бардію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Т.Б. </w:t>
      </w:r>
      <w:r w:rsidRPr="00264A82">
        <w:rPr>
          <w:rFonts w:ascii="Times New Roman" w:hAnsi="Times New Roman" w:cs="Times New Roman"/>
          <w:sz w:val="28"/>
          <w:szCs w:val="28"/>
        </w:rPr>
        <w:lastRenderedPageBreak/>
        <w:t xml:space="preserve">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6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Білеуш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І.А.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551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Лапан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Н.І.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6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532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5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5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с.Підрясне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5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с. Підрясне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532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розгляд письмових звернень громадян щодо виділення (попереднього погодження) земельних ділянок для ведення садівництва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5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розгляд письмових звернень громадян щодо виділення земельних ділянок для ведення особистого селянського господарства громадянам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5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Пиріг 3.1. </w:t>
      </w:r>
      <w:r w:rsidRPr="00264A82">
        <w:rPr>
          <w:rFonts w:ascii="Times New Roman" w:hAnsi="Times New Roman" w:cs="Times New Roman"/>
          <w:sz w:val="28"/>
          <w:szCs w:val="28"/>
        </w:rPr>
        <w:lastRenderedPageBreak/>
        <w:t xml:space="preserve">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B2100" w:rsidRPr="00264A82" w:rsidRDefault="00DB2100" w:rsidP="00DB2100">
      <w:pPr>
        <w:numPr>
          <w:ilvl w:val="0"/>
          <w:numId w:val="5"/>
        </w:numPr>
        <w:tabs>
          <w:tab w:val="left" w:pos="485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264A82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Вдовичу Й.Й. (інформує голова постійної депутатської комісії з питань земельних відносин та будівництва </w:t>
      </w:r>
      <w:proofErr w:type="spellStart"/>
      <w:r w:rsidRPr="00264A8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64A8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015F2" w:rsidRDefault="00DB2100" w:rsidP="00707182">
      <w:pPr>
        <w:numPr>
          <w:ilvl w:val="0"/>
          <w:numId w:val="5"/>
        </w:numPr>
        <w:tabs>
          <w:tab w:val="left" w:pos="485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E015F2">
        <w:rPr>
          <w:rFonts w:ascii="Times New Roman" w:hAnsi="Times New Roman" w:cs="Times New Roman"/>
          <w:sz w:val="28"/>
          <w:szCs w:val="28"/>
        </w:rPr>
        <w:t>Про надання дозволу на виготовлення технічної документації із землеустрою щодо встановлення меж земельної ділянки</w:t>
      </w:r>
      <w:r w:rsidR="00E015F2" w:rsidRP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E015F2">
        <w:rPr>
          <w:rFonts w:ascii="Times New Roman" w:hAnsi="Times New Roman" w:cs="Times New Roman"/>
          <w:sz w:val="28"/>
          <w:szCs w:val="28"/>
        </w:rPr>
        <w:t>в натурі</w:t>
      </w:r>
      <w:r w:rsidR="00E015F2" w:rsidRPr="00E015F2">
        <w:rPr>
          <w:rFonts w:ascii="Times New Roman" w:hAnsi="Times New Roman" w:cs="Times New Roman"/>
          <w:sz w:val="28"/>
          <w:szCs w:val="28"/>
        </w:rPr>
        <w:t xml:space="preserve"> </w:t>
      </w:r>
      <w:r w:rsidRPr="00E015F2">
        <w:rPr>
          <w:rFonts w:ascii="Times New Roman" w:hAnsi="Times New Roman" w:cs="Times New Roman"/>
          <w:sz w:val="28"/>
          <w:szCs w:val="28"/>
        </w:rPr>
        <w:t xml:space="preserve"> (на місцевості) для ведення особистого селянського господарства </w:t>
      </w:r>
      <w:proofErr w:type="spellStart"/>
      <w:r w:rsidRPr="00E015F2">
        <w:rPr>
          <w:rFonts w:ascii="Times New Roman" w:hAnsi="Times New Roman" w:cs="Times New Roman"/>
          <w:sz w:val="28"/>
          <w:szCs w:val="28"/>
        </w:rPr>
        <w:t>Поворозник</w:t>
      </w:r>
      <w:proofErr w:type="spellEnd"/>
      <w:r w:rsidRPr="00E015F2">
        <w:rPr>
          <w:rFonts w:ascii="Times New Roman" w:hAnsi="Times New Roman" w:cs="Times New Roman"/>
          <w:sz w:val="28"/>
          <w:szCs w:val="28"/>
        </w:rPr>
        <w:t xml:space="preserve"> Р.В. (інформує голова постійної депутатської комісії з питань земельних відносин та будівництва </w:t>
      </w:r>
      <w:proofErr w:type="spellStart"/>
      <w:r w:rsidRPr="00E015F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015F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015F2" w:rsidRPr="00DB2100" w:rsidRDefault="00E015F2" w:rsidP="00E015F2">
      <w:pPr>
        <w:numPr>
          <w:ilvl w:val="0"/>
          <w:numId w:val="5"/>
        </w:numPr>
        <w:tabs>
          <w:tab w:val="left" w:pos="536"/>
        </w:tabs>
        <w:spacing w:line="371" w:lineRule="exact"/>
        <w:rPr>
          <w:rFonts w:ascii="Times New Roman" w:hAnsi="Times New Roman" w:cs="Times New Roman"/>
          <w:sz w:val="28"/>
          <w:szCs w:val="28"/>
        </w:rPr>
      </w:pPr>
      <w:r w:rsidRPr="00DB2100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Хабаль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Д.В. (інформує голова постійної депутатської комісії з питань земельних відносин та будівництва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015F2" w:rsidRPr="00DB2100" w:rsidRDefault="00E015F2" w:rsidP="00E015F2">
      <w:pPr>
        <w:numPr>
          <w:ilvl w:val="0"/>
          <w:numId w:val="5"/>
        </w:numPr>
        <w:tabs>
          <w:tab w:val="left" w:pos="464"/>
        </w:tabs>
        <w:spacing w:line="371" w:lineRule="exact"/>
        <w:rPr>
          <w:rFonts w:ascii="Times New Roman" w:hAnsi="Times New Roman" w:cs="Times New Roman"/>
          <w:sz w:val="28"/>
          <w:szCs w:val="28"/>
        </w:rPr>
      </w:pPr>
      <w:r w:rsidRPr="00DB2100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Васьо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Р.Р. (інформує голова постійної депутатської комісії з питань земельних відносин та будівництва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015F2" w:rsidRPr="00DB2100" w:rsidRDefault="00E015F2" w:rsidP="00E015F2">
      <w:pPr>
        <w:numPr>
          <w:ilvl w:val="0"/>
          <w:numId w:val="5"/>
        </w:numPr>
        <w:tabs>
          <w:tab w:val="left" w:pos="468"/>
        </w:tabs>
        <w:spacing w:line="371" w:lineRule="exact"/>
        <w:rPr>
          <w:rFonts w:ascii="Times New Roman" w:hAnsi="Times New Roman" w:cs="Times New Roman"/>
          <w:sz w:val="28"/>
          <w:szCs w:val="28"/>
        </w:rPr>
      </w:pPr>
      <w:r w:rsidRPr="00DB2100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Войтович А.В. (інформує голова постійної депутатської комісії з питань земельних відносин та будівництва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015F2" w:rsidRPr="00DB2100" w:rsidRDefault="00E015F2" w:rsidP="00E015F2">
      <w:pPr>
        <w:numPr>
          <w:ilvl w:val="0"/>
          <w:numId w:val="5"/>
        </w:numPr>
        <w:tabs>
          <w:tab w:val="left" w:pos="457"/>
          <w:tab w:val="left" w:pos="1174"/>
          <w:tab w:val="left" w:pos="2315"/>
          <w:tab w:val="left" w:pos="3524"/>
          <w:tab w:val="left" w:pos="4061"/>
          <w:tab w:val="left" w:pos="6008"/>
          <w:tab w:val="left" w:pos="7420"/>
          <w:tab w:val="left" w:pos="9230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DB2100">
        <w:rPr>
          <w:rFonts w:ascii="Times New Roman" w:hAnsi="Times New Roman" w:cs="Times New Roman"/>
          <w:sz w:val="28"/>
          <w:szCs w:val="28"/>
        </w:rPr>
        <w:t>Про</w:t>
      </w:r>
      <w:r w:rsidRPr="00DB2100">
        <w:rPr>
          <w:rFonts w:ascii="Times New Roman" w:hAnsi="Times New Roman" w:cs="Times New Roman"/>
          <w:sz w:val="28"/>
          <w:szCs w:val="28"/>
        </w:rPr>
        <w:tab/>
        <w:t>надання</w:t>
      </w:r>
      <w:r w:rsidRPr="00DB2100">
        <w:rPr>
          <w:rFonts w:ascii="Times New Roman" w:hAnsi="Times New Roman" w:cs="Times New Roman"/>
          <w:sz w:val="28"/>
          <w:szCs w:val="28"/>
        </w:rPr>
        <w:tab/>
        <w:t>дозволу</w:t>
      </w:r>
      <w:r w:rsidRPr="00DB2100">
        <w:rPr>
          <w:rFonts w:ascii="Times New Roman" w:hAnsi="Times New Roman" w:cs="Times New Roman"/>
          <w:sz w:val="28"/>
          <w:szCs w:val="28"/>
        </w:rPr>
        <w:tab/>
        <w:t>на</w:t>
      </w:r>
      <w:r w:rsidRPr="00DB2100">
        <w:rPr>
          <w:rFonts w:ascii="Times New Roman" w:hAnsi="Times New Roman" w:cs="Times New Roman"/>
          <w:sz w:val="28"/>
          <w:szCs w:val="28"/>
        </w:rPr>
        <w:tab/>
        <w:t>виготовлення</w:t>
      </w:r>
      <w:r w:rsidRPr="00DB2100">
        <w:rPr>
          <w:rFonts w:ascii="Times New Roman" w:hAnsi="Times New Roman" w:cs="Times New Roman"/>
          <w:sz w:val="28"/>
          <w:szCs w:val="28"/>
        </w:rPr>
        <w:tab/>
        <w:t>технічної</w:t>
      </w:r>
      <w:r w:rsidRPr="00DB2100">
        <w:rPr>
          <w:rFonts w:ascii="Times New Roman" w:hAnsi="Times New Roman" w:cs="Times New Roman"/>
          <w:sz w:val="28"/>
          <w:szCs w:val="28"/>
        </w:rPr>
        <w:tab/>
        <w:t>документації</w:t>
      </w:r>
      <w:r w:rsidRPr="00DB2100">
        <w:rPr>
          <w:rFonts w:ascii="Times New Roman" w:hAnsi="Times New Roman" w:cs="Times New Roman"/>
          <w:sz w:val="28"/>
          <w:szCs w:val="28"/>
        </w:rPr>
        <w:tab/>
        <w:t>із</w:t>
      </w:r>
    </w:p>
    <w:p w:rsidR="00E015F2" w:rsidRPr="00DB2100" w:rsidRDefault="00E015F2" w:rsidP="00E015F2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DB2100">
        <w:rPr>
          <w:rFonts w:ascii="Times New Roman" w:hAnsi="Times New Roman" w:cs="Times New Roman"/>
          <w:sz w:val="28"/>
          <w:szCs w:val="28"/>
        </w:rPr>
        <w:t xml:space="preserve">землеустрою щодо встановлення меж земельної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ділянкив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натурі (на місцевості) для ведення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особистогоселянського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господарства Родич М.Й. (інформує голова постійної депутатської комісії з питань земельних відносин та будівництва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015F2" w:rsidRPr="00DB2100" w:rsidRDefault="00E015F2" w:rsidP="00E015F2">
      <w:pPr>
        <w:numPr>
          <w:ilvl w:val="0"/>
          <w:numId w:val="5"/>
        </w:numPr>
        <w:tabs>
          <w:tab w:val="left" w:pos="464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DB2100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Дубіняк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B2100">
        <w:rPr>
          <w:rFonts w:ascii="Times New Roman" w:hAnsi="Times New Roman" w:cs="Times New Roman"/>
          <w:sz w:val="28"/>
          <w:szCs w:val="28"/>
        </w:rPr>
        <w:t xml:space="preserve"> І. (інформує голова постійної депутатської комісії з питань земельних відносин та будівництва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015F2" w:rsidRPr="00DB2100" w:rsidRDefault="00E015F2" w:rsidP="00E015F2">
      <w:pPr>
        <w:numPr>
          <w:ilvl w:val="0"/>
          <w:numId w:val="5"/>
        </w:numPr>
        <w:tabs>
          <w:tab w:val="left" w:pos="457"/>
          <w:tab w:val="left" w:pos="1174"/>
          <w:tab w:val="left" w:pos="2315"/>
          <w:tab w:val="left" w:pos="3524"/>
          <w:tab w:val="left" w:pos="4061"/>
          <w:tab w:val="left" w:pos="6008"/>
          <w:tab w:val="left" w:pos="7420"/>
          <w:tab w:val="left" w:pos="9230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DB2100">
        <w:rPr>
          <w:rFonts w:ascii="Times New Roman" w:hAnsi="Times New Roman" w:cs="Times New Roman"/>
          <w:sz w:val="28"/>
          <w:szCs w:val="28"/>
        </w:rPr>
        <w:t>Про</w:t>
      </w:r>
      <w:r w:rsidRPr="00DB2100">
        <w:rPr>
          <w:rFonts w:ascii="Times New Roman" w:hAnsi="Times New Roman" w:cs="Times New Roman"/>
          <w:sz w:val="28"/>
          <w:szCs w:val="28"/>
        </w:rPr>
        <w:tab/>
        <w:t>надання</w:t>
      </w:r>
      <w:r w:rsidRPr="00DB2100">
        <w:rPr>
          <w:rFonts w:ascii="Times New Roman" w:hAnsi="Times New Roman" w:cs="Times New Roman"/>
          <w:sz w:val="28"/>
          <w:szCs w:val="28"/>
        </w:rPr>
        <w:tab/>
        <w:t>дозволу</w:t>
      </w:r>
      <w:r w:rsidRPr="00DB2100">
        <w:rPr>
          <w:rFonts w:ascii="Times New Roman" w:hAnsi="Times New Roman" w:cs="Times New Roman"/>
          <w:sz w:val="28"/>
          <w:szCs w:val="28"/>
        </w:rPr>
        <w:tab/>
        <w:t>на</w:t>
      </w:r>
      <w:r w:rsidRPr="00DB2100">
        <w:rPr>
          <w:rFonts w:ascii="Times New Roman" w:hAnsi="Times New Roman" w:cs="Times New Roman"/>
          <w:sz w:val="28"/>
          <w:szCs w:val="28"/>
        </w:rPr>
        <w:tab/>
        <w:t>виготовлення</w:t>
      </w:r>
      <w:r w:rsidRPr="00DB2100">
        <w:rPr>
          <w:rFonts w:ascii="Times New Roman" w:hAnsi="Times New Roman" w:cs="Times New Roman"/>
          <w:sz w:val="28"/>
          <w:szCs w:val="28"/>
        </w:rPr>
        <w:tab/>
        <w:t>технічної</w:t>
      </w:r>
      <w:r w:rsidRPr="00DB2100">
        <w:rPr>
          <w:rFonts w:ascii="Times New Roman" w:hAnsi="Times New Roman" w:cs="Times New Roman"/>
          <w:sz w:val="28"/>
          <w:szCs w:val="28"/>
        </w:rPr>
        <w:tab/>
        <w:t>документації</w:t>
      </w:r>
      <w:r w:rsidRPr="00DB2100">
        <w:rPr>
          <w:rFonts w:ascii="Times New Roman" w:hAnsi="Times New Roman" w:cs="Times New Roman"/>
          <w:sz w:val="28"/>
          <w:szCs w:val="28"/>
        </w:rPr>
        <w:tab/>
        <w:t>із</w:t>
      </w:r>
    </w:p>
    <w:p w:rsidR="00E015F2" w:rsidRPr="00DB2100" w:rsidRDefault="00E015F2" w:rsidP="00E015F2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DB2100">
        <w:rPr>
          <w:rFonts w:ascii="Times New Roman" w:hAnsi="Times New Roman" w:cs="Times New Roman"/>
          <w:sz w:val="28"/>
          <w:szCs w:val="28"/>
        </w:rPr>
        <w:t xml:space="preserve">землеустрою щодо встановлення меж земельної ділянки в натурі (на місцевості) для ведення особистого селянського господарства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Вдович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О.І. (інформує голова</w:t>
      </w:r>
    </w:p>
    <w:p w:rsidR="00E015F2" w:rsidRPr="00DB2100" w:rsidRDefault="00E015F2" w:rsidP="00E015F2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DB2100">
        <w:rPr>
          <w:rFonts w:ascii="Times New Roman" w:hAnsi="Times New Roman" w:cs="Times New Roman"/>
          <w:sz w:val="28"/>
          <w:szCs w:val="28"/>
        </w:rPr>
        <w:t xml:space="preserve">постійної депутатської комісії з питань земельних відносин та будівництва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015F2" w:rsidRPr="00DB2100" w:rsidRDefault="00E015F2" w:rsidP="00E015F2">
      <w:pPr>
        <w:numPr>
          <w:ilvl w:val="0"/>
          <w:numId w:val="5"/>
        </w:numPr>
        <w:tabs>
          <w:tab w:val="left" w:pos="460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DB2100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Валявці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М.В. (інформує голова постійної депутатської комісії з питань земельних відносин та будівництва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015F2" w:rsidRPr="00DB2100" w:rsidRDefault="00E015F2" w:rsidP="00E015F2">
      <w:pPr>
        <w:numPr>
          <w:ilvl w:val="0"/>
          <w:numId w:val="5"/>
        </w:numPr>
        <w:tabs>
          <w:tab w:val="left" w:pos="464"/>
        </w:tabs>
        <w:spacing w:after="1150" w:line="367" w:lineRule="exact"/>
        <w:rPr>
          <w:rFonts w:ascii="Times New Roman" w:hAnsi="Times New Roman" w:cs="Times New Roman"/>
          <w:sz w:val="28"/>
          <w:szCs w:val="28"/>
        </w:rPr>
      </w:pPr>
      <w:r w:rsidRPr="00DB2100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</w:t>
      </w:r>
      <w:r w:rsidRPr="00DB2100">
        <w:rPr>
          <w:rFonts w:ascii="Times New Roman" w:hAnsi="Times New Roman" w:cs="Times New Roman"/>
          <w:sz w:val="28"/>
          <w:szCs w:val="28"/>
        </w:rPr>
        <w:lastRenderedPageBreak/>
        <w:t xml:space="preserve">земельної ділянки для ведення особистого селянського господарства Довгань Т.Б. (інформує голова постійної депутатської комісії з питань земельних відносин та будівництва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B210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25DE3" w:rsidRDefault="00E015F2" w:rsidP="00E015F2">
      <w:pPr>
        <w:tabs>
          <w:tab w:val="left" w:pos="485"/>
        </w:tabs>
        <w:spacing w:line="367" w:lineRule="exact"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B2100">
        <w:rPr>
          <w:rFonts w:ascii="Times New Roman" w:hAnsi="Times New Roman" w:cs="Times New Roman"/>
          <w:sz w:val="28"/>
          <w:szCs w:val="28"/>
        </w:rPr>
        <w:t xml:space="preserve">        Сільський голова                                                Емілія </w:t>
      </w:r>
      <w:proofErr w:type="spellStart"/>
      <w:r w:rsidRPr="00DB2100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  <w:r w:rsidR="00DB2100" w:rsidRPr="00E015F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25DE3" w:rsidSect="00E015F2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C7DFE"/>
    <w:multiLevelType w:val="multilevel"/>
    <w:tmpl w:val="8BCCA4AA"/>
    <w:lvl w:ilvl="0">
      <w:start w:val="3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062515"/>
    <w:multiLevelType w:val="multilevel"/>
    <w:tmpl w:val="7B9A60AC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0680796"/>
    <w:multiLevelType w:val="multilevel"/>
    <w:tmpl w:val="51FC8804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4CD3237"/>
    <w:multiLevelType w:val="multilevel"/>
    <w:tmpl w:val="5814795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CDD02F4"/>
    <w:multiLevelType w:val="multilevel"/>
    <w:tmpl w:val="E3CED0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A62"/>
    <w:rsid w:val="00137A62"/>
    <w:rsid w:val="00215D57"/>
    <w:rsid w:val="00264A82"/>
    <w:rsid w:val="003C0074"/>
    <w:rsid w:val="00DB2100"/>
    <w:rsid w:val="00E0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77CD3"/>
  <w15:chartTrackingRefBased/>
  <w15:docId w15:val="{96FD018E-5919-4ABA-A583-C46E029C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B210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B210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1"/>
    <w:rsid w:val="00DB210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923pt2">
    <w:name w:val="Основной текст (92) + Интервал 3 pt2"/>
    <w:basedOn w:val="a0"/>
    <w:rsid w:val="00DB2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B210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1">
    <w:name w:val="Основной текст (5)1"/>
    <w:basedOn w:val="a"/>
    <w:link w:val="5"/>
    <w:rsid w:val="00DB2100"/>
    <w:pPr>
      <w:shd w:val="clear" w:color="auto" w:fill="FFFFFF"/>
      <w:spacing w:line="638" w:lineRule="exac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9966</Words>
  <Characters>5682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2023-02-16T09:01:00Z</dcterms:created>
  <dcterms:modified xsi:type="dcterms:W3CDTF">2023-02-23T08:15:00Z</dcterms:modified>
</cp:coreProperties>
</file>