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BE2" w:rsidRPr="007D6BE2" w:rsidRDefault="007D6BE2" w:rsidP="007D6BE2">
      <w:pPr>
        <w:spacing w:line="324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D6BE2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D6BE2">
        <w:rPr>
          <w:rFonts w:ascii="Times New Roman" w:hAnsi="Times New Roman" w:cs="Times New Roman"/>
          <w:sz w:val="28"/>
          <w:szCs w:val="28"/>
        </w:rPr>
        <w:br/>
        <w:t>П’ЯТДЕСЯТ ЧЕТВЕРТА СЕСІЯ СЬОМОГО СКЛИКАННЯ</w:t>
      </w:r>
    </w:p>
    <w:p w:rsidR="007D6BE2" w:rsidRPr="007D6BE2" w:rsidRDefault="007D6BE2" w:rsidP="007D6BE2">
      <w:pPr>
        <w:spacing w:line="324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r w:rsidRPr="007D6BE2">
        <w:rPr>
          <w:rStyle w:val="923pt2"/>
          <w:rFonts w:eastAsia="Microsoft Sans Serif"/>
        </w:rPr>
        <w:t>РІШЕННЯ</w:t>
      </w:r>
      <w:r w:rsidRPr="007D6BE2">
        <w:rPr>
          <w:rFonts w:ascii="Times New Roman" w:hAnsi="Times New Roman" w:cs="Times New Roman"/>
          <w:sz w:val="28"/>
          <w:szCs w:val="28"/>
        </w:rPr>
        <w:t xml:space="preserve"> № 3284</w:t>
      </w:r>
    </w:p>
    <w:p w:rsidR="007D6BE2" w:rsidRPr="007D6BE2" w:rsidRDefault="007D6BE2" w:rsidP="007D6BE2">
      <w:pPr>
        <w:spacing w:line="324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</w:p>
    <w:p w:rsidR="007D6BE2" w:rsidRPr="007D6BE2" w:rsidRDefault="007D6BE2" w:rsidP="007D6BE2">
      <w:pPr>
        <w:tabs>
          <w:tab w:val="left" w:pos="7636"/>
        </w:tabs>
        <w:spacing w:line="324" w:lineRule="exact"/>
        <w:ind w:left="5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>В</w:t>
      </w:r>
      <w:r w:rsidRPr="007D6BE2">
        <w:rPr>
          <w:rFonts w:ascii="Times New Roman" w:hAnsi="Times New Roman" w:cs="Times New Roman"/>
          <w:sz w:val="28"/>
          <w:szCs w:val="28"/>
        </w:rPr>
        <w:t>ід 29 жовтня 2019 року</w:t>
      </w:r>
      <w:r w:rsidRPr="007D6BE2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7D6BE2" w:rsidRPr="007D6BE2" w:rsidRDefault="007D6BE2" w:rsidP="007D6BE2">
      <w:pPr>
        <w:spacing w:line="324" w:lineRule="exact"/>
        <w:ind w:left="5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7D6BE2" w:rsidRPr="007D6BE2" w:rsidRDefault="007D6BE2" w:rsidP="007D6BE2">
      <w:pPr>
        <w:spacing w:line="324" w:lineRule="exact"/>
        <w:ind w:left="5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7D6BE2" w:rsidRPr="007D6BE2" w:rsidRDefault="007D6BE2" w:rsidP="007D6BE2">
      <w:pPr>
        <w:spacing w:line="324" w:lineRule="exact"/>
        <w:ind w:left="5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7D6BE2" w:rsidRPr="007D6BE2" w:rsidRDefault="007D6BE2" w:rsidP="007D6BE2">
      <w:pPr>
        <w:spacing w:line="324" w:lineRule="exact"/>
        <w:ind w:left="5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7D6BE2" w:rsidRPr="007D6BE2" w:rsidRDefault="007D6BE2" w:rsidP="007D6BE2">
      <w:pPr>
        <w:spacing w:line="324" w:lineRule="exact"/>
        <w:ind w:left="5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7D6BE2" w:rsidRPr="007D6BE2" w:rsidRDefault="007D6BE2" w:rsidP="007D6BE2">
      <w:pPr>
        <w:spacing w:after="246" w:line="324" w:lineRule="exact"/>
        <w:ind w:left="5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 xml:space="preserve">в селі Підрясне </w:t>
      </w:r>
      <w:proofErr w:type="spellStart"/>
      <w:r w:rsidRPr="007D6BE2">
        <w:rPr>
          <w:rFonts w:ascii="Times New Roman" w:hAnsi="Times New Roman" w:cs="Times New Roman"/>
          <w:sz w:val="28"/>
          <w:szCs w:val="28"/>
        </w:rPr>
        <w:t>Білеуш</w:t>
      </w:r>
      <w:proofErr w:type="spellEnd"/>
      <w:r w:rsidRPr="007D6BE2">
        <w:rPr>
          <w:rFonts w:ascii="Times New Roman" w:hAnsi="Times New Roman" w:cs="Times New Roman"/>
          <w:sz w:val="28"/>
          <w:szCs w:val="28"/>
        </w:rPr>
        <w:t xml:space="preserve"> І.А.</w:t>
      </w:r>
    </w:p>
    <w:p w:rsidR="007D6BE2" w:rsidRPr="007D6BE2" w:rsidRDefault="007D6BE2" w:rsidP="007D6BE2">
      <w:pPr>
        <w:spacing w:after="246" w:line="324" w:lineRule="exact"/>
        <w:ind w:left="580"/>
        <w:rPr>
          <w:rFonts w:ascii="Times New Roman" w:hAnsi="Times New Roman" w:cs="Times New Roman"/>
          <w:sz w:val="28"/>
          <w:szCs w:val="28"/>
        </w:rPr>
      </w:pPr>
    </w:p>
    <w:p w:rsidR="007D6BE2" w:rsidRPr="007D6BE2" w:rsidRDefault="007D6BE2" w:rsidP="007D6BE2">
      <w:pPr>
        <w:spacing w:after="270" w:line="317" w:lineRule="exact"/>
        <w:ind w:left="580" w:right="3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 xml:space="preserve">    </w:t>
      </w:r>
      <w:r w:rsidRPr="007D6BE2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 w:rsidRPr="007D6BE2">
        <w:rPr>
          <w:rFonts w:ascii="Times New Roman" w:hAnsi="Times New Roman" w:cs="Times New Roman"/>
          <w:sz w:val="28"/>
          <w:szCs w:val="28"/>
        </w:rPr>
        <w:t>Білеуш</w:t>
      </w:r>
      <w:proofErr w:type="spellEnd"/>
      <w:r w:rsidRPr="007D6BE2">
        <w:rPr>
          <w:rFonts w:ascii="Times New Roman" w:hAnsi="Times New Roman" w:cs="Times New Roman"/>
          <w:sz w:val="28"/>
          <w:szCs w:val="28"/>
        </w:rPr>
        <w:t xml:space="preserve"> Іванни Андріївни щодо надання дозволу на розробку проекту землеустрою щодо відведення земельної ділянки № 152 у власність для будівництва та обслуговування жилого будинку, господарських будівель і споруд в кварталі індивідуальної житлової забудови К - 5 в селі Підрясне,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7D6BE2" w:rsidRPr="007D6BE2" w:rsidRDefault="007D6BE2" w:rsidP="007D6BE2">
      <w:pPr>
        <w:spacing w:after="250" w:line="280" w:lineRule="exact"/>
        <w:ind w:left="580"/>
        <w:rPr>
          <w:rFonts w:ascii="Times New Roman" w:hAnsi="Times New Roman" w:cs="Times New Roman"/>
          <w:sz w:val="28"/>
          <w:szCs w:val="28"/>
        </w:rPr>
      </w:pPr>
      <w:r w:rsidRPr="007D6BE2">
        <w:rPr>
          <w:rStyle w:val="923pt2"/>
          <w:rFonts w:eastAsia="Microsoft Sans Serif"/>
        </w:rPr>
        <w:t>ВИРІШИЛА</w:t>
      </w:r>
      <w:r w:rsidRPr="007D6BE2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7D6BE2" w:rsidRPr="007D6BE2" w:rsidRDefault="007D6BE2" w:rsidP="007D6BE2">
      <w:pPr>
        <w:numPr>
          <w:ilvl w:val="0"/>
          <w:numId w:val="1"/>
        </w:numPr>
        <w:tabs>
          <w:tab w:val="left" w:pos="946"/>
        </w:tabs>
        <w:spacing w:after="243" w:line="320" w:lineRule="exact"/>
        <w:ind w:left="580" w:right="3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 xml:space="preserve">Надати дозвіл </w:t>
      </w:r>
      <w:proofErr w:type="spellStart"/>
      <w:r w:rsidRPr="007D6BE2">
        <w:rPr>
          <w:rFonts w:ascii="Times New Roman" w:hAnsi="Times New Roman" w:cs="Times New Roman"/>
          <w:sz w:val="28"/>
          <w:szCs w:val="28"/>
        </w:rPr>
        <w:t>Білеуш</w:t>
      </w:r>
      <w:proofErr w:type="spellEnd"/>
      <w:r w:rsidRPr="007D6BE2">
        <w:rPr>
          <w:rFonts w:ascii="Times New Roman" w:hAnsi="Times New Roman" w:cs="Times New Roman"/>
          <w:sz w:val="28"/>
          <w:szCs w:val="28"/>
        </w:rPr>
        <w:t xml:space="preserve"> Іванні Андріївні на розробку проекту землеустрою щодо відведення земельної ділянки № 152 у власність площею 0,0800 га для будівництва та обслуговування жилого будинку, господарських будівель і споруд в кварталі індивідуальної забудови К - 5 в селі Підрясне, Яворівського району, Львівської області.</w:t>
      </w:r>
    </w:p>
    <w:p w:rsidR="007D6BE2" w:rsidRPr="007D6BE2" w:rsidRDefault="007D6BE2" w:rsidP="007D6BE2">
      <w:pPr>
        <w:numPr>
          <w:ilvl w:val="0"/>
          <w:numId w:val="1"/>
        </w:numPr>
        <w:tabs>
          <w:tab w:val="left" w:pos="943"/>
        </w:tabs>
        <w:spacing w:after="237" w:line="317" w:lineRule="exact"/>
        <w:ind w:left="580" w:right="380"/>
        <w:rPr>
          <w:rFonts w:ascii="Times New Roman" w:hAnsi="Times New Roman" w:cs="Times New Roman"/>
          <w:sz w:val="28"/>
          <w:szCs w:val="28"/>
        </w:rPr>
      </w:pPr>
      <w:proofErr w:type="spellStart"/>
      <w:r w:rsidRPr="007D6BE2">
        <w:rPr>
          <w:rFonts w:ascii="Times New Roman" w:hAnsi="Times New Roman" w:cs="Times New Roman"/>
          <w:sz w:val="28"/>
          <w:szCs w:val="28"/>
        </w:rPr>
        <w:t>Білеуш</w:t>
      </w:r>
      <w:proofErr w:type="spellEnd"/>
      <w:r w:rsidRPr="007D6BE2">
        <w:rPr>
          <w:rFonts w:ascii="Times New Roman" w:hAnsi="Times New Roman" w:cs="Times New Roman"/>
          <w:sz w:val="28"/>
          <w:szCs w:val="28"/>
        </w:rPr>
        <w:t xml:space="preserve"> Іванні Андріївна розроблений і погоджений проект землеустрою щодо відведення земельної ділянки № 152 у власність для будівництва та обслуговування жилого будинку, господарських будівель і споруд в кварталі індивідуальної житлової забудови К - 5 в селі Підрясне подати для затвердження на сесію сільської ради.</w:t>
      </w:r>
    </w:p>
    <w:p w:rsidR="007D6BE2" w:rsidRPr="007D6BE2" w:rsidRDefault="007D6BE2" w:rsidP="007D6BE2">
      <w:pPr>
        <w:numPr>
          <w:ilvl w:val="0"/>
          <w:numId w:val="1"/>
        </w:numPr>
        <w:tabs>
          <w:tab w:val="left" w:pos="943"/>
        </w:tabs>
        <w:spacing w:line="320" w:lineRule="exact"/>
        <w:ind w:left="580" w:right="380"/>
        <w:rPr>
          <w:rFonts w:ascii="Times New Roman" w:hAnsi="Times New Roman" w:cs="Times New Roman"/>
          <w:sz w:val="28"/>
          <w:szCs w:val="28"/>
        </w:rPr>
      </w:pPr>
      <w:r w:rsidRPr="007D6BE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</w:t>
      </w:r>
      <w:r>
        <w:rPr>
          <w:rFonts w:ascii="Times New Roman" w:hAnsi="Times New Roman" w:cs="Times New Roman"/>
          <w:sz w:val="28"/>
          <w:szCs w:val="28"/>
        </w:rPr>
        <w:t>дносин та будівництва (</w:t>
      </w:r>
      <w:bookmarkStart w:id="0" w:name="_GoBack"/>
      <w:bookmarkEnd w:id="0"/>
      <w:r w:rsidRPr="007D6BE2">
        <w:rPr>
          <w:rFonts w:ascii="Times New Roman" w:hAnsi="Times New Roman" w:cs="Times New Roman"/>
          <w:sz w:val="28"/>
          <w:szCs w:val="28"/>
        </w:rPr>
        <w:t xml:space="preserve">голова комісії </w:t>
      </w:r>
      <w:proofErr w:type="spellStart"/>
      <w:r w:rsidRPr="007D6BE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7D6BE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25DE3" w:rsidRDefault="007D6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D6BE2" w:rsidRDefault="007D6BE2">
      <w:pPr>
        <w:rPr>
          <w:rFonts w:ascii="Times New Roman" w:hAnsi="Times New Roman" w:cs="Times New Roman"/>
          <w:sz w:val="28"/>
          <w:szCs w:val="28"/>
        </w:rPr>
      </w:pPr>
    </w:p>
    <w:p w:rsidR="007D6BE2" w:rsidRDefault="007D6BE2">
      <w:pPr>
        <w:rPr>
          <w:rFonts w:ascii="Times New Roman" w:hAnsi="Times New Roman" w:cs="Times New Roman"/>
          <w:sz w:val="28"/>
          <w:szCs w:val="28"/>
        </w:rPr>
      </w:pPr>
    </w:p>
    <w:p w:rsidR="007D6BE2" w:rsidRDefault="007D6BE2">
      <w:pPr>
        <w:rPr>
          <w:rFonts w:ascii="Times New Roman" w:hAnsi="Times New Roman" w:cs="Times New Roman"/>
          <w:sz w:val="28"/>
          <w:szCs w:val="28"/>
        </w:rPr>
      </w:pPr>
    </w:p>
    <w:p w:rsidR="007D6BE2" w:rsidRPr="007D6BE2" w:rsidRDefault="007D6BE2" w:rsidP="007D6BE2">
      <w:pPr>
        <w:ind w:left="5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Сільський голова                            Емілія Смокоровська</w:t>
      </w:r>
    </w:p>
    <w:sectPr w:rsidR="007D6BE2" w:rsidRPr="007D6B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26B83"/>
    <w:multiLevelType w:val="multilevel"/>
    <w:tmpl w:val="9B4071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0FF"/>
    <w:rsid w:val="00215D57"/>
    <w:rsid w:val="003520FF"/>
    <w:rsid w:val="003C0074"/>
    <w:rsid w:val="007D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009324-B8B7-4B47-9BAD-59A79CC4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D6BE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2">
    <w:name w:val="Основной текст (92) + Интервал 3 pt2"/>
    <w:basedOn w:val="a0"/>
    <w:rsid w:val="007D6B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1126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2023-02-16T12:54:00Z</dcterms:created>
  <dcterms:modified xsi:type="dcterms:W3CDTF">2023-02-16T12:57:00Z</dcterms:modified>
</cp:coreProperties>
</file>