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65A" w:rsidRPr="00CF765A" w:rsidRDefault="00CF765A" w:rsidP="00CF765A">
      <w:pPr>
        <w:pStyle w:val="191"/>
        <w:shd w:val="clear" w:color="auto" w:fill="auto"/>
        <w:spacing w:line="374" w:lineRule="exact"/>
        <w:ind w:left="20"/>
      </w:pPr>
      <w:r w:rsidRPr="00CF765A">
        <w:t>РЯСНЕ-РУСЬКА СІЛЬСЬКА РАДА</w:t>
      </w:r>
      <w:r w:rsidRPr="00CF765A">
        <w:br/>
        <w:t>ЯВОРІВСЬКОГО РАЙОНУ ЛЬВІВСЬКОЇ ОБЛАСТІ</w:t>
      </w:r>
    </w:p>
    <w:p w:rsidR="00CF765A" w:rsidRPr="00CF765A" w:rsidRDefault="00CF765A" w:rsidP="00CF765A">
      <w:pPr>
        <w:pStyle w:val="191"/>
        <w:shd w:val="clear" w:color="auto" w:fill="auto"/>
        <w:spacing w:line="374" w:lineRule="exact"/>
        <w:ind w:left="20"/>
      </w:pPr>
      <w:bookmarkStart w:id="0" w:name="_GoBack"/>
      <w:r w:rsidRPr="00CF765A">
        <w:t>П’ЯТДЕСЯТ ЧЕТВЕРТА СЕСІЯ СЬОМОГО СКЛИКАННЯ</w:t>
      </w:r>
    </w:p>
    <w:bookmarkEnd w:id="0"/>
    <w:p w:rsidR="00CF765A" w:rsidRPr="00CF765A" w:rsidRDefault="00CF765A" w:rsidP="00CF765A">
      <w:pPr>
        <w:pStyle w:val="191"/>
        <w:shd w:val="clear" w:color="auto" w:fill="auto"/>
        <w:spacing w:after="215" w:line="280" w:lineRule="exact"/>
        <w:ind w:left="20"/>
      </w:pPr>
      <w:r w:rsidRPr="00CF765A">
        <w:rPr>
          <w:rStyle w:val="193pt"/>
        </w:rPr>
        <w:t>РІШЕННЯ</w:t>
      </w:r>
      <w:r w:rsidRPr="00CF765A">
        <w:t xml:space="preserve"> № 3293</w:t>
      </w:r>
    </w:p>
    <w:p w:rsidR="00CF765A" w:rsidRPr="00CF765A" w:rsidRDefault="00CF765A" w:rsidP="00CF765A">
      <w:pPr>
        <w:pStyle w:val="191"/>
        <w:shd w:val="clear" w:color="auto" w:fill="auto"/>
        <w:spacing w:after="215" w:line="280" w:lineRule="exact"/>
        <w:ind w:left="20"/>
      </w:pPr>
    </w:p>
    <w:p w:rsidR="00CF765A" w:rsidRPr="00CF765A" w:rsidRDefault="00CF765A" w:rsidP="00CF765A">
      <w:pPr>
        <w:pStyle w:val="191"/>
        <w:shd w:val="clear" w:color="auto" w:fill="auto"/>
        <w:tabs>
          <w:tab w:val="left" w:pos="6775"/>
        </w:tabs>
        <w:spacing w:line="364" w:lineRule="exact"/>
        <w:jc w:val="both"/>
      </w:pPr>
      <w:r w:rsidRPr="00CF765A">
        <w:t>Від 29 жовтня 2019 року</w:t>
      </w:r>
      <w:r w:rsidRPr="00CF765A">
        <w:tab/>
        <w:t>с. Рясне - Руське</w:t>
      </w:r>
    </w:p>
    <w:p w:rsidR="00CF765A" w:rsidRPr="00CF765A" w:rsidRDefault="00CF765A" w:rsidP="00CF765A">
      <w:pPr>
        <w:pStyle w:val="191"/>
        <w:shd w:val="clear" w:color="auto" w:fill="auto"/>
        <w:spacing w:line="364" w:lineRule="exact"/>
        <w:jc w:val="both"/>
      </w:pPr>
      <w:r w:rsidRPr="00CF765A">
        <w:t>Про надання дозволу на розробку</w:t>
      </w:r>
    </w:p>
    <w:p w:rsidR="00CF765A" w:rsidRPr="00CF765A" w:rsidRDefault="00CF765A" w:rsidP="00CF765A">
      <w:pPr>
        <w:pStyle w:val="191"/>
        <w:shd w:val="clear" w:color="auto" w:fill="auto"/>
        <w:spacing w:line="364" w:lineRule="exact"/>
        <w:jc w:val="both"/>
      </w:pPr>
      <w:r w:rsidRPr="00CF765A">
        <w:t>проекту землеустрою щодо відведення</w:t>
      </w:r>
    </w:p>
    <w:p w:rsidR="00CF765A" w:rsidRPr="00CF765A" w:rsidRDefault="00CF765A" w:rsidP="00CF765A">
      <w:pPr>
        <w:pStyle w:val="191"/>
        <w:shd w:val="clear" w:color="auto" w:fill="auto"/>
        <w:spacing w:line="364" w:lineRule="exact"/>
        <w:jc w:val="both"/>
      </w:pPr>
      <w:r w:rsidRPr="00CF765A">
        <w:t>земельної ділянки для ведення особистого</w:t>
      </w:r>
    </w:p>
    <w:p w:rsidR="00CF765A" w:rsidRPr="00CF765A" w:rsidRDefault="00CF765A" w:rsidP="00CF765A">
      <w:pPr>
        <w:pStyle w:val="191"/>
        <w:shd w:val="clear" w:color="auto" w:fill="auto"/>
        <w:spacing w:after="545" w:line="280" w:lineRule="exact"/>
        <w:jc w:val="both"/>
      </w:pPr>
      <w:r w:rsidRPr="00CF765A">
        <w:t>селянського господарства Пиріг 3.</w:t>
      </w:r>
      <w:r w:rsidR="00AF6014">
        <w:t>І</w:t>
      </w:r>
      <w:r w:rsidRPr="00CF765A">
        <w:t>.</w:t>
      </w:r>
    </w:p>
    <w:p w:rsidR="00CF765A" w:rsidRPr="00CF765A" w:rsidRDefault="00CF765A" w:rsidP="00CF765A">
      <w:pPr>
        <w:pStyle w:val="191"/>
        <w:shd w:val="clear" w:color="auto" w:fill="auto"/>
        <w:spacing w:after="270" w:line="317" w:lineRule="exact"/>
        <w:jc w:val="both"/>
      </w:pPr>
      <w:r w:rsidRPr="00CF765A">
        <w:t xml:space="preserve">   Розглянувши заяву та подані документи Пиріг Зіновії Іванівни,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CF765A">
        <w:rPr>
          <w:rStyle w:val="190"/>
        </w:rPr>
        <w:t>118,121</w:t>
      </w:r>
      <w:r w:rsidRPr="00CF765A">
        <w:t xml:space="preserve">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CF765A" w:rsidRPr="00CF765A" w:rsidRDefault="00CF765A" w:rsidP="00CF765A">
      <w:pPr>
        <w:pStyle w:val="191"/>
        <w:shd w:val="clear" w:color="auto" w:fill="auto"/>
        <w:spacing w:after="253" w:line="280" w:lineRule="exact"/>
        <w:jc w:val="both"/>
      </w:pPr>
      <w:r w:rsidRPr="00CF765A">
        <w:rPr>
          <w:rStyle w:val="193pt"/>
        </w:rPr>
        <w:t>ВИРІШИЛА :</w:t>
      </w:r>
    </w:p>
    <w:p w:rsidR="00CF765A" w:rsidRPr="00CF765A" w:rsidRDefault="00CF765A" w:rsidP="00CF765A">
      <w:pPr>
        <w:pStyle w:val="191"/>
        <w:numPr>
          <w:ilvl w:val="0"/>
          <w:numId w:val="1"/>
        </w:numPr>
        <w:shd w:val="clear" w:color="auto" w:fill="auto"/>
        <w:tabs>
          <w:tab w:val="left" w:pos="365"/>
        </w:tabs>
        <w:spacing w:after="243"/>
        <w:jc w:val="both"/>
      </w:pPr>
      <w:r w:rsidRPr="00CF765A">
        <w:t>Дати дозвіл Пиріг Зіновії Іванівні на розробку проекту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за рахунок земель запасу сільської ради.</w:t>
      </w:r>
    </w:p>
    <w:p w:rsidR="00CF765A" w:rsidRPr="00CF765A" w:rsidRDefault="00CF765A" w:rsidP="00CF765A">
      <w:pPr>
        <w:pStyle w:val="191"/>
        <w:numPr>
          <w:ilvl w:val="0"/>
          <w:numId w:val="1"/>
        </w:numPr>
        <w:shd w:val="clear" w:color="auto" w:fill="auto"/>
        <w:spacing w:after="209" w:line="317" w:lineRule="exact"/>
        <w:jc w:val="both"/>
      </w:pPr>
      <w:r w:rsidRPr="00CF765A">
        <w:t>Пиріг Зіновії Іванівні погодити проект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  <w:r w:rsidRPr="00CF765A">
        <w:t>3. Контроль за виконанням даного рішення покласти на постійну депутатську комісію з питань земельних</w:t>
      </w:r>
      <w:r w:rsidRPr="00CF765A">
        <w:rPr>
          <w:vertAlign w:val="superscript"/>
        </w:rPr>
        <w:t xml:space="preserve"> </w:t>
      </w:r>
      <w:r w:rsidRPr="00CF765A">
        <w:t xml:space="preserve">відносин та будівництва ( голова комісії Гануляк </w:t>
      </w:r>
      <w:r w:rsidRPr="00CF765A">
        <w:rPr>
          <w:rStyle w:val="1912pt"/>
          <w:sz w:val="28"/>
          <w:szCs w:val="28"/>
        </w:rPr>
        <w:t>В.І.)</w:t>
      </w: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</w:p>
    <w:p w:rsidR="00CF765A" w:rsidRPr="00CF765A" w:rsidRDefault="00CF765A" w:rsidP="00CF765A">
      <w:pPr>
        <w:pStyle w:val="191"/>
        <w:shd w:val="clear" w:color="auto" w:fill="auto"/>
        <w:spacing w:line="356" w:lineRule="exact"/>
        <w:jc w:val="both"/>
        <w:rPr>
          <w:rStyle w:val="1912pt"/>
          <w:sz w:val="28"/>
          <w:szCs w:val="28"/>
        </w:rPr>
      </w:pPr>
    </w:p>
    <w:p w:rsidR="00825DE3" w:rsidRDefault="00CF765A" w:rsidP="00AF6014">
      <w:pPr>
        <w:pStyle w:val="191"/>
        <w:shd w:val="clear" w:color="auto" w:fill="auto"/>
        <w:spacing w:line="356" w:lineRule="exact"/>
        <w:jc w:val="both"/>
      </w:pPr>
      <w:r>
        <w:rPr>
          <w:rStyle w:val="1912pt"/>
          <w:sz w:val="28"/>
          <w:szCs w:val="28"/>
        </w:rPr>
        <w:t xml:space="preserve">   </w:t>
      </w:r>
      <w:r w:rsidRPr="00CF765A">
        <w:rPr>
          <w:rStyle w:val="1912pt"/>
          <w:sz w:val="28"/>
          <w:szCs w:val="28"/>
        </w:rPr>
        <w:t>Сільський голова                                                                Емілія Смокоровська</w:t>
      </w:r>
    </w:p>
    <w:sectPr w:rsidR="00825DE3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04C" w:rsidRDefault="007E004C">
      <w:r>
        <w:separator/>
      </w:r>
    </w:p>
  </w:endnote>
  <w:endnote w:type="continuationSeparator" w:id="0">
    <w:p w:rsidR="007E004C" w:rsidRDefault="007E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7E004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7E00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04C" w:rsidRDefault="007E004C">
      <w:r>
        <w:separator/>
      </w:r>
    </w:p>
  </w:footnote>
  <w:footnote w:type="continuationSeparator" w:id="0">
    <w:p w:rsidR="007E004C" w:rsidRDefault="007E0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E3633"/>
    <w:multiLevelType w:val="multilevel"/>
    <w:tmpl w:val="F69C6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54"/>
    <w:rsid w:val="00215D57"/>
    <w:rsid w:val="00226D54"/>
    <w:rsid w:val="003C0074"/>
    <w:rsid w:val="007E004C"/>
    <w:rsid w:val="00AF6014"/>
    <w:rsid w:val="00C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879E8"/>
  <w15:chartTrackingRefBased/>
  <w15:docId w15:val="{4A130462-CF80-445D-9F1B-56C22534F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765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CF76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CF765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2pt">
    <w:name w:val="Колонтитул (3) + 12 pt;Не полужирный"/>
    <w:basedOn w:val="3"/>
    <w:rsid w:val="00CF765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Arial8pt1pt">
    <w:name w:val="Колонтитул (3) + Arial;8 pt;Не полужирный;Интервал 1 pt"/>
    <w:basedOn w:val="3"/>
    <w:rsid w:val="00CF765A"/>
    <w:rPr>
      <w:rFonts w:ascii="Arial" w:eastAsia="Arial" w:hAnsi="Arial" w:cs="Arial"/>
      <w:b/>
      <w:bCs/>
      <w:color w:val="000000"/>
      <w:spacing w:val="3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3Arial65pt1">
    <w:name w:val="Колонтитул (3) + Arial;6;5 pt;Не полужирный;Курсив1"/>
    <w:basedOn w:val="3"/>
    <w:rsid w:val="00CF765A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193pt">
    <w:name w:val="Основной текст (19) + Интервал 3 pt"/>
    <w:basedOn w:val="19"/>
    <w:rsid w:val="00CF765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CF765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2pt">
    <w:name w:val="Основной текст (19) + 12 pt"/>
    <w:basedOn w:val="19"/>
    <w:rsid w:val="00CF765A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CF765A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CF76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2023-02-16T13:45:00Z</dcterms:created>
  <dcterms:modified xsi:type="dcterms:W3CDTF">2023-03-02T12:35:00Z</dcterms:modified>
</cp:coreProperties>
</file>