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D44" w:rsidRPr="00C10D44" w:rsidRDefault="00683225" w:rsidP="00A00E7D">
      <w:pPr>
        <w:spacing w:line="324" w:lineRule="exact"/>
        <w:ind w:right="2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00A11">
        <w:rPr>
          <w:rFonts w:ascii="Times New Roman" w:hAnsi="Times New Roman" w:cs="Times New Roman"/>
          <w:sz w:val="28"/>
          <w:szCs w:val="28"/>
        </w:rPr>
        <w:t xml:space="preserve">ЯСНЕ –РУСЬКА СІЛЬСЬКА РАДА </w:t>
      </w:r>
      <w:r w:rsidR="00A00E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000A11">
        <w:rPr>
          <w:rFonts w:ascii="Times New Roman" w:hAnsi="Times New Roman" w:cs="Times New Roman"/>
          <w:sz w:val="28"/>
          <w:szCs w:val="28"/>
        </w:rPr>
        <w:t xml:space="preserve">ЯВОРІВСЬКОГО  РАЙОНУ ЛЬВІВСЬКОЇ ОБЛАСТІ </w:t>
      </w:r>
      <w:r w:rsidR="00E02AE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A00E7D">
        <w:rPr>
          <w:rFonts w:ascii="Times New Roman" w:hAnsi="Times New Roman" w:cs="Times New Roman"/>
          <w:sz w:val="28"/>
          <w:szCs w:val="28"/>
        </w:rPr>
        <w:t xml:space="preserve"> </w:t>
      </w:r>
      <w:r w:rsidR="00C10D44" w:rsidRPr="00C10D44">
        <w:rPr>
          <w:rFonts w:ascii="Times New Roman" w:hAnsi="Times New Roman" w:cs="Times New Roman"/>
          <w:sz w:val="28"/>
          <w:szCs w:val="28"/>
        </w:rPr>
        <w:t>П’ЯТДЕСЯТ ШОСТА СЕСІЯ СЬОМОГО СКЛИКАННЯ</w:t>
      </w:r>
      <w:r w:rsidR="00C10D44" w:rsidRPr="00C10D44">
        <w:rPr>
          <w:rFonts w:ascii="Times New Roman" w:hAnsi="Times New Roman" w:cs="Times New Roman"/>
          <w:sz w:val="28"/>
          <w:szCs w:val="28"/>
        </w:rPr>
        <w:br/>
        <w:t xml:space="preserve">Р І Ш Е Н </w:t>
      </w:r>
      <w:proofErr w:type="spellStart"/>
      <w:r w:rsidR="00C10D44" w:rsidRPr="00C10D44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C10D44" w:rsidRPr="00C10D44">
        <w:rPr>
          <w:rFonts w:ascii="Times New Roman" w:hAnsi="Times New Roman" w:cs="Times New Roman"/>
          <w:sz w:val="28"/>
          <w:szCs w:val="28"/>
        </w:rPr>
        <w:t xml:space="preserve"> Я № 3350</w:t>
      </w:r>
    </w:p>
    <w:p w:rsidR="00C10D44" w:rsidRPr="00C10D44" w:rsidRDefault="00E02AE9" w:rsidP="00A14EAE">
      <w:pPr>
        <w:tabs>
          <w:tab w:val="left" w:pos="8100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29 листопада 2019 року                                                  </w:t>
      </w:r>
      <w:r w:rsidR="00C10D44" w:rsidRPr="00C10D44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C10D44" w:rsidRPr="00C10D44" w:rsidRDefault="00C10D44" w:rsidP="00A14EAE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C10D44">
        <w:rPr>
          <w:rFonts w:ascii="Times New Roman" w:hAnsi="Times New Roman" w:cs="Times New Roman"/>
          <w:sz w:val="28"/>
          <w:szCs w:val="28"/>
        </w:rPr>
        <w:t>Про розгляд письмових звернень</w:t>
      </w:r>
    </w:p>
    <w:p w:rsidR="00C10D44" w:rsidRPr="00C10D44" w:rsidRDefault="00C10D44" w:rsidP="00A14EAE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C10D44">
        <w:rPr>
          <w:rFonts w:ascii="Times New Roman" w:hAnsi="Times New Roman" w:cs="Times New Roman"/>
          <w:sz w:val="28"/>
          <w:szCs w:val="28"/>
        </w:rPr>
        <w:t>громадян щодо виділення</w:t>
      </w:r>
    </w:p>
    <w:p w:rsidR="00C10D44" w:rsidRPr="00C10D44" w:rsidRDefault="00C10D44" w:rsidP="00A14EAE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C10D44">
        <w:rPr>
          <w:rFonts w:ascii="Times New Roman" w:hAnsi="Times New Roman" w:cs="Times New Roman"/>
          <w:sz w:val="28"/>
          <w:szCs w:val="28"/>
        </w:rPr>
        <w:t>(попереднього погодження) земельних</w:t>
      </w:r>
    </w:p>
    <w:p w:rsidR="00C10D44" w:rsidRPr="00C10D44" w:rsidRDefault="00C10D44" w:rsidP="00A14EAE">
      <w:pPr>
        <w:spacing w:after="900" w:line="317" w:lineRule="exact"/>
        <w:rPr>
          <w:rFonts w:ascii="Times New Roman" w:hAnsi="Times New Roman" w:cs="Times New Roman"/>
          <w:sz w:val="28"/>
          <w:szCs w:val="28"/>
        </w:rPr>
      </w:pPr>
      <w:r w:rsidRPr="00C10D44">
        <w:rPr>
          <w:rFonts w:ascii="Times New Roman" w:hAnsi="Times New Roman" w:cs="Times New Roman"/>
          <w:sz w:val="28"/>
          <w:szCs w:val="28"/>
        </w:rPr>
        <w:t>ділянок для ведення садівництва</w:t>
      </w:r>
    </w:p>
    <w:p w:rsidR="00C10D44" w:rsidRPr="00C10D44" w:rsidRDefault="00E02AE9" w:rsidP="00A14EAE">
      <w:pPr>
        <w:spacing w:after="270" w:line="317" w:lineRule="exact"/>
        <w:ind w:right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10D44" w:rsidRPr="00C10D44">
        <w:rPr>
          <w:rFonts w:ascii="Times New Roman" w:hAnsi="Times New Roman" w:cs="Times New Roman"/>
          <w:sz w:val="28"/>
          <w:szCs w:val="28"/>
        </w:rPr>
        <w:t>Розглянувши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0D44" w:rsidRPr="00C10D44">
        <w:rPr>
          <w:rFonts w:ascii="Times New Roman" w:hAnsi="Times New Roman" w:cs="Times New Roman"/>
          <w:sz w:val="28"/>
          <w:szCs w:val="28"/>
        </w:rPr>
        <w:t xml:space="preserve"> письмові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0D44" w:rsidRPr="00C10D44">
        <w:rPr>
          <w:rFonts w:ascii="Times New Roman" w:hAnsi="Times New Roman" w:cs="Times New Roman"/>
          <w:sz w:val="28"/>
          <w:szCs w:val="28"/>
        </w:rPr>
        <w:t xml:space="preserve"> звернення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0D44" w:rsidRPr="00C10D44">
        <w:rPr>
          <w:rFonts w:ascii="Times New Roman" w:hAnsi="Times New Roman" w:cs="Times New Roman"/>
          <w:sz w:val="28"/>
          <w:szCs w:val="28"/>
        </w:rPr>
        <w:t xml:space="preserve"> громадян щодо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0D44" w:rsidRPr="00C10D44">
        <w:rPr>
          <w:rFonts w:ascii="Times New Roman" w:hAnsi="Times New Roman" w:cs="Times New Roman"/>
          <w:sz w:val="28"/>
          <w:szCs w:val="28"/>
        </w:rPr>
        <w:t xml:space="preserve">виділення (попереднього погодження) земельних ділянок для ведення садівництва в селі Рясне-Руське, </w:t>
      </w:r>
      <w:proofErr w:type="spellStart"/>
      <w:r w:rsidR="00C10D44" w:rsidRPr="00C10D44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="00C10D44" w:rsidRPr="00C10D44">
        <w:rPr>
          <w:rFonts w:ascii="Times New Roman" w:hAnsi="Times New Roman" w:cs="Times New Roman"/>
          <w:sz w:val="28"/>
          <w:szCs w:val="28"/>
        </w:rPr>
        <w:t xml:space="preserve"> відповідно до статті 26 Закону України «Про місцеве самоврядування в Україні», -Рясне-Руська сільська рада, -</w:t>
      </w:r>
      <w:bookmarkStart w:id="0" w:name="_GoBack"/>
      <w:bookmarkEnd w:id="0"/>
    </w:p>
    <w:p w:rsidR="00C10D44" w:rsidRPr="00C10D44" w:rsidRDefault="00C10D44" w:rsidP="00C10D44">
      <w:pPr>
        <w:spacing w:after="306" w:line="280" w:lineRule="exact"/>
        <w:ind w:left="680"/>
        <w:rPr>
          <w:rFonts w:ascii="Times New Roman" w:hAnsi="Times New Roman" w:cs="Times New Roman"/>
          <w:sz w:val="28"/>
          <w:szCs w:val="28"/>
        </w:rPr>
      </w:pPr>
      <w:r w:rsidRPr="00C10D44">
        <w:rPr>
          <w:rStyle w:val="923pt"/>
          <w:rFonts w:eastAsia="Microsoft Sans Serif"/>
        </w:rPr>
        <w:t>ВИРІ</w:t>
      </w:r>
      <w:r w:rsidRPr="00C10D44">
        <w:rPr>
          <w:rFonts w:ascii="Times New Roman" w:hAnsi="Times New Roman" w:cs="Times New Roman"/>
          <w:sz w:val="28"/>
          <w:szCs w:val="28"/>
        </w:rPr>
        <w:t xml:space="preserve"> Ш И Л А:</w:t>
      </w:r>
    </w:p>
    <w:p w:rsidR="0034016C" w:rsidRDefault="00C10D44" w:rsidP="0017700A">
      <w:pPr>
        <w:spacing w:after="596" w:line="320" w:lineRule="exact"/>
        <w:ind w:right="380"/>
        <w:rPr>
          <w:rFonts w:ascii="Times New Roman" w:hAnsi="Times New Roman" w:cs="Times New Roman"/>
          <w:sz w:val="28"/>
          <w:szCs w:val="28"/>
        </w:rPr>
      </w:pPr>
      <w:r w:rsidRPr="00C10D44">
        <w:rPr>
          <w:rFonts w:ascii="Times New Roman" w:hAnsi="Times New Roman" w:cs="Times New Roman"/>
          <w:sz w:val="28"/>
          <w:szCs w:val="28"/>
        </w:rPr>
        <w:t>1 .</w:t>
      </w:r>
      <w:r w:rsidR="0017700A">
        <w:rPr>
          <w:rFonts w:ascii="Times New Roman" w:hAnsi="Times New Roman" w:cs="Times New Roman"/>
          <w:sz w:val="28"/>
          <w:szCs w:val="28"/>
        </w:rPr>
        <w:t xml:space="preserve">     </w:t>
      </w:r>
      <w:r w:rsidRPr="00C10D44">
        <w:rPr>
          <w:rFonts w:ascii="Times New Roman" w:hAnsi="Times New Roman" w:cs="Times New Roman"/>
          <w:sz w:val="28"/>
          <w:szCs w:val="28"/>
        </w:rPr>
        <w:t xml:space="preserve">Дані </w:t>
      </w:r>
      <w:r w:rsidR="0017700A">
        <w:rPr>
          <w:rFonts w:ascii="Times New Roman" w:hAnsi="Times New Roman" w:cs="Times New Roman"/>
          <w:sz w:val="28"/>
          <w:szCs w:val="28"/>
        </w:rPr>
        <w:t xml:space="preserve"> </w:t>
      </w:r>
      <w:r w:rsidRPr="00C10D44">
        <w:rPr>
          <w:rFonts w:ascii="Times New Roman" w:hAnsi="Times New Roman" w:cs="Times New Roman"/>
          <w:sz w:val="28"/>
          <w:szCs w:val="28"/>
        </w:rPr>
        <w:t xml:space="preserve">письмові </w:t>
      </w:r>
      <w:r w:rsidR="0017700A">
        <w:rPr>
          <w:rFonts w:ascii="Times New Roman" w:hAnsi="Times New Roman" w:cs="Times New Roman"/>
          <w:sz w:val="28"/>
          <w:szCs w:val="28"/>
        </w:rPr>
        <w:t xml:space="preserve"> </w:t>
      </w:r>
      <w:r w:rsidRPr="00C10D44">
        <w:rPr>
          <w:rFonts w:ascii="Times New Roman" w:hAnsi="Times New Roman" w:cs="Times New Roman"/>
          <w:sz w:val="28"/>
          <w:szCs w:val="28"/>
        </w:rPr>
        <w:t xml:space="preserve">звернення </w:t>
      </w:r>
      <w:r w:rsidR="0017700A">
        <w:rPr>
          <w:rFonts w:ascii="Times New Roman" w:hAnsi="Times New Roman" w:cs="Times New Roman"/>
          <w:sz w:val="28"/>
          <w:szCs w:val="28"/>
        </w:rPr>
        <w:t xml:space="preserve"> </w:t>
      </w:r>
      <w:r w:rsidRPr="00C10D44">
        <w:rPr>
          <w:rFonts w:ascii="Times New Roman" w:hAnsi="Times New Roman" w:cs="Times New Roman"/>
          <w:sz w:val="28"/>
          <w:szCs w:val="28"/>
        </w:rPr>
        <w:t>громадян</w:t>
      </w:r>
      <w:r w:rsidR="0017700A">
        <w:rPr>
          <w:rFonts w:ascii="Times New Roman" w:hAnsi="Times New Roman" w:cs="Times New Roman"/>
          <w:sz w:val="28"/>
          <w:szCs w:val="28"/>
        </w:rPr>
        <w:t xml:space="preserve">  </w:t>
      </w:r>
      <w:r w:rsidRPr="00C10D44">
        <w:rPr>
          <w:rFonts w:ascii="Times New Roman" w:hAnsi="Times New Roman" w:cs="Times New Roman"/>
          <w:sz w:val="28"/>
          <w:szCs w:val="28"/>
        </w:rPr>
        <w:t xml:space="preserve"> щодо</w:t>
      </w:r>
      <w:r w:rsidR="0017700A">
        <w:rPr>
          <w:rFonts w:ascii="Times New Roman" w:hAnsi="Times New Roman" w:cs="Times New Roman"/>
          <w:sz w:val="28"/>
          <w:szCs w:val="28"/>
        </w:rPr>
        <w:t xml:space="preserve">  </w:t>
      </w:r>
      <w:r w:rsidRPr="00C10D44">
        <w:rPr>
          <w:rFonts w:ascii="Times New Roman" w:hAnsi="Times New Roman" w:cs="Times New Roman"/>
          <w:sz w:val="28"/>
          <w:szCs w:val="28"/>
        </w:rPr>
        <w:t xml:space="preserve"> виділення (попереднього погодження) земельних ділянок для ведення садівництва в селі Рясне-Руське та </w:t>
      </w:r>
      <w:proofErr w:type="spellStart"/>
      <w:r w:rsidRPr="00C10D44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C10D44">
        <w:rPr>
          <w:rFonts w:ascii="Times New Roman" w:hAnsi="Times New Roman" w:cs="Times New Roman"/>
          <w:sz w:val="28"/>
          <w:szCs w:val="28"/>
        </w:rPr>
        <w:t xml:space="preserve"> розглянути після затвердження межі між містом Львовом та Рясне- Руською сільською радою, та після виготовлення технічних документацій поділу земельних ділянок згідно додатку (список додається)</w:t>
      </w:r>
      <w:r w:rsidR="0034016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81886" w:rsidRDefault="0034016C" w:rsidP="0017700A">
      <w:pPr>
        <w:spacing w:after="596" w:line="320" w:lineRule="exact"/>
        <w:ind w:right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Контроль за виконання даного рішення покласти </w:t>
      </w:r>
      <w:r w:rsidR="00030716">
        <w:rPr>
          <w:rFonts w:ascii="Times New Roman" w:hAnsi="Times New Roman" w:cs="Times New Roman"/>
          <w:sz w:val="28"/>
          <w:szCs w:val="28"/>
        </w:rPr>
        <w:t>на постійну депутатську комісію з питань</w:t>
      </w:r>
      <w:r w:rsidR="00135189">
        <w:rPr>
          <w:rFonts w:ascii="Times New Roman" w:hAnsi="Times New Roman" w:cs="Times New Roman"/>
          <w:sz w:val="28"/>
          <w:szCs w:val="28"/>
        </w:rPr>
        <w:t xml:space="preserve"> земельних відносин та будівництва </w:t>
      </w:r>
      <w:r w:rsidR="00BB2A80">
        <w:rPr>
          <w:rFonts w:ascii="Times New Roman" w:hAnsi="Times New Roman" w:cs="Times New Roman"/>
          <w:sz w:val="28"/>
          <w:szCs w:val="28"/>
        </w:rPr>
        <w:t xml:space="preserve"> ( голова комісії </w:t>
      </w:r>
      <w:proofErr w:type="spellStart"/>
      <w:r w:rsidR="00BB2A8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BB2A80">
        <w:rPr>
          <w:rFonts w:ascii="Times New Roman" w:hAnsi="Times New Roman" w:cs="Times New Roman"/>
          <w:sz w:val="28"/>
          <w:szCs w:val="28"/>
        </w:rPr>
        <w:t xml:space="preserve"> В.І.)</w:t>
      </w:r>
      <w:r w:rsidR="002818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886" w:rsidRDefault="00281886" w:rsidP="0017700A">
      <w:pPr>
        <w:spacing w:after="596" w:line="320" w:lineRule="exact"/>
        <w:ind w:right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10D44" w:rsidRPr="00C10D44" w:rsidRDefault="00281886" w:rsidP="00A14EAE">
      <w:pPr>
        <w:spacing w:after="596" w:line="320" w:lineRule="exact"/>
        <w:ind w:left="-426" w:right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Сільський голова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C10D44" w:rsidRDefault="00C10D44" w:rsidP="00C10D44">
      <w:pPr>
        <w:rPr>
          <w:sz w:val="2"/>
          <w:szCs w:val="2"/>
        </w:rPr>
      </w:pPr>
    </w:p>
    <w:p w:rsidR="009F287D" w:rsidRDefault="009F287D"/>
    <w:sectPr w:rsidR="009F287D" w:rsidSect="00A14EAE">
      <w:pgSz w:w="11906" w:h="16838"/>
      <w:pgMar w:top="850" w:right="56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7E7"/>
    <w:rsid w:val="00000A11"/>
    <w:rsid w:val="00030716"/>
    <w:rsid w:val="000559A9"/>
    <w:rsid w:val="00135189"/>
    <w:rsid w:val="0017700A"/>
    <w:rsid w:val="00281886"/>
    <w:rsid w:val="002F67E7"/>
    <w:rsid w:val="0034016C"/>
    <w:rsid w:val="00436DDD"/>
    <w:rsid w:val="00683225"/>
    <w:rsid w:val="009F287D"/>
    <w:rsid w:val="00A00E7D"/>
    <w:rsid w:val="00A14EAE"/>
    <w:rsid w:val="00BB2A80"/>
    <w:rsid w:val="00C10D44"/>
    <w:rsid w:val="00E0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35F03"/>
  <w15:chartTrackingRefBased/>
  <w15:docId w15:val="{83E956AC-A155-4023-A594-608698A8F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10D4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C10D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60pt">
    <w:name w:val="Подпись к картинке (26) + Интервал 0 pt"/>
    <w:basedOn w:val="a0"/>
    <w:rsid w:val="00C10D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2023-03-02T11:27:00Z</dcterms:created>
  <dcterms:modified xsi:type="dcterms:W3CDTF">2023-03-02T11:58:00Z</dcterms:modified>
</cp:coreProperties>
</file>