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629" w:rsidRPr="00276629" w:rsidRDefault="00276629" w:rsidP="00276629">
      <w:pPr>
        <w:spacing w:line="326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276629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6629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6629">
        <w:rPr>
          <w:rFonts w:ascii="Times New Roman" w:hAnsi="Times New Roman" w:cs="Times New Roman"/>
          <w:sz w:val="28"/>
          <w:szCs w:val="28"/>
        </w:rPr>
        <w:br/>
        <w:t>П’ЯТДЕСЯТ П’ЯТА (позачергова) СЕСІЯ СЬОМОГО СКЛИКАННЯ</w:t>
      </w:r>
    </w:p>
    <w:p w:rsidR="00276629" w:rsidRPr="00276629" w:rsidRDefault="00276629" w:rsidP="00276629">
      <w:pPr>
        <w:spacing w:line="326" w:lineRule="exact"/>
        <w:ind w:left="80"/>
        <w:jc w:val="center"/>
        <w:rPr>
          <w:rFonts w:ascii="Times New Roman" w:hAnsi="Times New Roman" w:cs="Times New Roman"/>
          <w:sz w:val="28"/>
          <w:szCs w:val="28"/>
        </w:rPr>
      </w:pPr>
      <w:r w:rsidRPr="00276629">
        <w:rPr>
          <w:rStyle w:val="923pt"/>
          <w:rFonts w:eastAsia="Microsoft Sans Serif"/>
        </w:rPr>
        <w:t>РІШЕННЯ</w:t>
      </w:r>
      <w:r w:rsidRPr="00276629">
        <w:rPr>
          <w:rFonts w:ascii="Times New Roman" w:hAnsi="Times New Roman" w:cs="Times New Roman"/>
          <w:sz w:val="28"/>
          <w:szCs w:val="28"/>
        </w:rPr>
        <w:t xml:space="preserve"> № 3305</w:t>
      </w:r>
    </w:p>
    <w:p w:rsidR="00276629" w:rsidRPr="00276629" w:rsidRDefault="00276629" w:rsidP="00007483">
      <w:pPr>
        <w:tabs>
          <w:tab w:val="left" w:pos="6940"/>
        </w:tabs>
        <w:spacing w:line="605" w:lineRule="exact"/>
        <w:rPr>
          <w:rFonts w:ascii="Times New Roman" w:hAnsi="Times New Roman" w:cs="Times New Roman"/>
          <w:sz w:val="28"/>
          <w:szCs w:val="28"/>
        </w:rPr>
      </w:pPr>
      <w:r w:rsidRPr="00276629">
        <w:rPr>
          <w:rFonts w:ascii="Times New Roman" w:hAnsi="Times New Roman" w:cs="Times New Roman"/>
          <w:sz w:val="28"/>
          <w:szCs w:val="28"/>
        </w:rPr>
        <w:t>Від 22 листопада 2019 року</w:t>
      </w:r>
      <w:r w:rsidRPr="00276629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276629" w:rsidRDefault="00276629" w:rsidP="00007483">
      <w:pPr>
        <w:spacing w:line="605" w:lineRule="exact"/>
        <w:rPr>
          <w:rFonts w:ascii="Times New Roman" w:hAnsi="Times New Roman" w:cs="Times New Roman"/>
          <w:sz w:val="28"/>
          <w:szCs w:val="28"/>
        </w:rPr>
      </w:pPr>
      <w:r w:rsidRPr="00276629">
        <w:rPr>
          <w:rFonts w:ascii="Times New Roman" w:hAnsi="Times New Roman" w:cs="Times New Roman"/>
          <w:sz w:val="28"/>
          <w:szCs w:val="28"/>
        </w:rPr>
        <w:t>Про обрання лічильної комісії</w:t>
      </w:r>
    </w:p>
    <w:p w:rsidR="00007483" w:rsidRPr="00276629" w:rsidRDefault="00007483" w:rsidP="00007483">
      <w:pPr>
        <w:spacing w:line="605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6629" w:rsidRPr="00276629" w:rsidRDefault="00276629" w:rsidP="00007483">
      <w:pPr>
        <w:ind w:firstLine="1240"/>
        <w:rPr>
          <w:rFonts w:ascii="Times New Roman" w:hAnsi="Times New Roman" w:cs="Times New Roman"/>
          <w:sz w:val="28"/>
          <w:szCs w:val="28"/>
        </w:rPr>
      </w:pPr>
      <w:r w:rsidRPr="00276629">
        <w:rPr>
          <w:rFonts w:ascii="Times New Roman" w:hAnsi="Times New Roman" w:cs="Times New Roman"/>
          <w:sz w:val="28"/>
          <w:szCs w:val="28"/>
        </w:rPr>
        <w:t>У відповідності до статті 26 Закону України «Про місцеве самоврядування в Україні», Рясне - Руська сільська рада</w:t>
      </w:r>
      <w:r w:rsidR="00007483">
        <w:rPr>
          <w:rFonts w:ascii="Times New Roman" w:hAnsi="Times New Roman" w:cs="Times New Roman"/>
          <w:sz w:val="28"/>
          <w:szCs w:val="28"/>
        </w:rPr>
        <w:t>,</w:t>
      </w:r>
    </w:p>
    <w:p w:rsidR="00007483" w:rsidRDefault="00007483" w:rsidP="00007483">
      <w:pPr>
        <w:spacing w:after="253" w:line="280" w:lineRule="exact"/>
        <w:rPr>
          <w:rStyle w:val="923pt"/>
          <w:rFonts w:eastAsia="Microsoft Sans Serif"/>
        </w:rPr>
      </w:pPr>
    </w:p>
    <w:p w:rsidR="00276629" w:rsidRPr="00276629" w:rsidRDefault="00007483" w:rsidP="00007483">
      <w:pPr>
        <w:spacing w:after="253" w:line="280" w:lineRule="exact"/>
        <w:rPr>
          <w:rFonts w:ascii="Times New Roman" w:hAnsi="Times New Roman" w:cs="Times New Roman"/>
          <w:sz w:val="28"/>
          <w:szCs w:val="28"/>
        </w:rPr>
      </w:pPr>
      <w:r>
        <w:rPr>
          <w:rStyle w:val="923pt"/>
          <w:rFonts w:eastAsia="Microsoft Sans Serif"/>
        </w:rPr>
        <w:t>-</w:t>
      </w:r>
      <w:r w:rsidR="00276629" w:rsidRPr="00276629">
        <w:rPr>
          <w:rStyle w:val="923pt"/>
          <w:rFonts w:eastAsia="Microsoft Sans Serif"/>
        </w:rPr>
        <w:t>ВИРІШИЛА:</w:t>
      </w:r>
    </w:p>
    <w:p w:rsidR="00276629" w:rsidRDefault="00276629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  <w:r w:rsidRPr="00276629">
        <w:rPr>
          <w:rFonts w:ascii="Times New Roman" w:hAnsi="Times New Roman" w:cs="Times New Roman"/>
          <w:sz w:val="28"/>
          <w:szCs w:val="28"/>
        </w:rPr>
        <w:t>1 .Обрати лічильну комісію п’ятдесят п’ятої (позачергової) сесії сьомого скликання Рясне - Руської сільської ради в складі:</w:t>
      </w: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-Маланій О.Я.</w:t>
      </w: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-Дашкович Л.М.</w:t>
      </w: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-Гуль С-Б.П.</w:t>
      </w: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</w:p>
    <w:p w:rsidR="00357E92" w:rsidRPr="00276629" w:rsidRDefault="00357E92" w:rsidP="00357E92">
      <w:pPr>
        <w:tabs>
          <w:tab w:val="left" w:pos="9639"/>
        </w:tabs>
        <w:ind w:right="19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25DE3" w:rsidRDefault="00007483" w:rsidP="00007483">
      <w:pPr>
        <w:spacing w:line="280" w:lineRule="exact"/>
      </w:pPr>
      <w:r>
        <w:rPr>
          <w:rStyle w:val="260ptExact"/>
          <w:rFonts w:ascii="Times New Roman" w:hAnsi="Times New Roman" w:cs="Times New Roman"/>
          <w:sz w:val="28"/>
          <w:szCs w:val="28"/>
        </w:rPr>
        <w:t xml:space="preserve">           </w:t>
      </w:r>
      <w:r w:rsidR="00276629" w:rsidRPr="00276629">
        <w:rPr>
          <w:rStyle w:val="260ptExact"/>
          <w:rFonts w:ascii="Times New Roman" w:hAnsi="Times New Roman" w:cs="Times New Roman"/>
          <w:sz w:val="28"/>
          <w:szCs w:val="28"/>
        </w:rPr>
        <w:t xml:space="preserve">    Сільський голова                                              </w:t>
      </w:r>
      <w:r w:rsidR="00276629" w:rsidRPr="00276629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825D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444"/>
    <w:rsid w:val="00007483"/>
    <w:rsid w:val="00215D57"/>
    <w:rsid w:val="00276629"/>
    <w:rsid w:val="00357E92"/>
    <w:rsid w:val="003C0074"/>
    <w:rsid w:val="00851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B095F"/>
  <w15:chartTrackingRefBased/>
  <w15:docId w15:val="{E33C879A-BB1C-495A-A00D-DFEF3F182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76629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Exact">
    <w:name w:val="Подпись к картинке (26) + Интервал 0 pt Exact"/>
    <w:rsid w:val="00276629"/>
    <w:rPr>
      <w:spacing w:val="0"/>
    </w:rPr>
  </w:style>
  <w:style w:type="character" w:customStyle="1" w:styleId="923pt">
    <w:name w:val="Основной текст (92) + Интервал 3 pt"/>
    <w:basedOn w:val="a0"/>
    <w:rsid w:val="0027662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387</Words>
  <Characters>222</Characters>
  <Application>Microsoft Office Word</Application>
  <DocSecurity>0</DocSecurity>
  <Lines>1</Lines>
  <Paragraphs>1</Paragraphs>
  <ScaleCrop>false</ScaleCrop>
  <Company/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6</cp:revision>
  <dcterms:created xsi:type="dcterms:W3CDTF">2023-02-20T09:40:00Z</dcterms:created>
  <dcterms:modified xsi:type="dcterms:W3CDTF">2023-03-02T14:43:00Z</dcterms:modified>
</cp:coreProperties>
</file>