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2D4" w:rsidRPr="001F02D4" w:rsidRDefault="001F02D4" w:rsidP="001F02D4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1F02D4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1F02D4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1F02D4">
        <w:rPr>
          <w:rFonts w:ascii="Times New Roman" w:hAnsi="Times New Roman" w:cs="Times New Roman"/>
          <w:sz w:val="28"/>
          <w:szCs w:val="28"/>
        </w:rPr>
        <w:br/>
        <w:t>П’ЯТДЕСЯТ ШОСТА СЕСІЯ СЬОМОЕО СКЛИКАННЯ</w:t>
      </w:r>
    </w:p>
    <w:p w:rsidR="001F02D4" w:rsidRPr="001F02D4" w:rsidRDefault="001F02D4" w:rsidP="001F02D4">
      <w:pPr>
        <w:spacing w:after="203"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1F02D4">
        <w:rPr>
          <w:rStyle w:val="923pt"/>
          <w:rFonts w:eastAsia="Microsoft Sans Serif"/>
        </w:rPr>
        <w:t>РІШЕННЯ</w:t>
      </w:r>
      <w:r w:rsidRPr="001F02D4">
        <w:rPr>
          <w:rFonts w:ascii="Times New Roman" w:hAnsi="Times New Roman" w:cs="Times New Roman"/>
          <w:sz w:val="28"/>
          <w:szCs w:val="28"/>
        </w:rPr>
        <w:t xml:space="preserve"> № 3354</w:t>
      </w:r>
    </w:p>
    <w:p w:rsidR="001F02D4" w:rsidRPr="001F02D4" w:rsidRDefault="001F02D4" w:rsidP="001F02D4">
      <w:pPr>
        <w:tabs>
          <w:tab w:val="left" w:pos="7139"/>
        </w:tabs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1F02D4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1F02D4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1F02D4" w:rsidRPr="001F02D4" w:rsidRDefault="001F02D4" w:rsidP="001F02D4">
      <w:pPr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1F02D4">
        <w:rPr>
          <w:rFonts w:ascii="Times New Roman" w:hAnsi="Times New Roman" w:cs="Times New Roman"/>
          <w:sz w:val="28"/>
          <w:szCs w:val="28"/>
        </w:rPr>
        <w:t>Про надання дозволу на виготовлення</w:t>
      </w:r>
    </w:p>
    <w:p w:rsidR="001F02D4" w:rsidRPr="001F02D4" w:rsidRDefault="001F02D4" w:rsidP="001F02D4">
      <w:pPr>
        <w:spacing w:line="371" w:lineRule="exact"/>
        <w:rPr>
          <w:rFonts w:ascii="Times New Roman" w:hAnsi="Times New Roman" w:cs="Times New Roman"/>
          <w:sz w:val="28"/>
          <w:szCs w:val="28"/>
        </w:rPr>
      </w:pPr>
      <w:r w:rsidRPr="001F02D4">
        <w:rPr>
          <w:rFonts w:ascii="Times New Roman" w:hAnsi="Times New Roman" w:cs="Times New Roman"/>
          <w:sz w:val="28"/>
          <w:szCs w:val="28"/>
        </w:rPr>
        <w:t>технічної документації із землеустрою</w:t>
      </w:r>
    </w:p>
    <w:p w:rsidR="001F02D4" w:rsidRPr="001F02D4" w:rsidRDefault="001F02D4" w:rsidP="001F02D4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1F02D4">
        <w:rPr>
          <w:rFonts w:ascii="Times New Roman" w:hAnsi="Times New Roman" w:cs="Times New Roman"/>
          <w:sz w:val="28"/>
          <w:szCs w:val="28"/>
        </w:rPr>
        <w:t>щодо встановлення меж земельної ділянки</w:t>
      </w:r>
    </w:p>
    <w:p w:rsidR="001F02D4" w:rsidRPr="001F02D4" w:rsidRDefault="001F02D4" w:rsidP="001F02D4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1F02D4">
        <w:rPr>
          <w:rFonts w:ascii="Times New Roman" w:hAnsi="Times New Roman" w:cs="Times New Roman"/>
          <w:sz w:val="28"/>
          <w:szCs w:val="28"/>
        </w:rPr>
        <w:t>в натурі (на місцевості) для ведення особистого</w:t>
      </w:r>
    </w:p>
    <w:p w:rsidR="001F02D4" w:rsidRPr="001F02D4" w:rsidRDefault="005F731A" w:rsidP="001F02D4">
      <w:pPr>
        <w:spacing w:after="1203" w:line="32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селянського господарства Г</w:t>
      </w:r>
      <w:r w:rsidR="001F02D4" w:rsidRPr="001F02D4">
        <w:rPr>
          <w:rFonts w:ascii="Times New Roman" w:hAnsi="Times New Roman" w:cs="Times New Roman"/>
          <w:sz w:val="28"/>
          <w:szCs w:val="28"/>
        </w:rPr>
        <w:t>оловка Ю.М.</w:t>
      </w:r>
    </w:p>
    <w:p w:rsidR="001F02D4" w:rsidRPr="001F02D4" w:rsidRDefault="001F02D4" w:rsidP="001F02D4">
      <w:pPr>
        <w:spacing w:after="270" w:line="317" w:lineRule="exact"/>
        <w:ind w:firstLine="1520"/>
        <w:rPr>
          <w:rFonts w:ascii="Times New Roman" w:hAnsi="Times New Roman" w:cs="Times New Roman"/>
          <w:sz w:val="28"/>
          <w:szCs w:val="28"/>
        </w:rPr>
      </w:pPr>
      <w:r w:rsidRPr="001F02D4">
        <w:rPr>
          <w:rFonts w:ascii="Times New Roman" w:hAnsi="Times New Roman" w:cs="Times New Roman"/>
          <w:sz w:val="28"/>
          <w:szCs w:val="28"/>
        </w:rPr>
        <w:t>Розглян</w:t>
      </w:r>
      <w:r w:rsidR="005F731A">
        <w:rPr>
          <w:rFonts w:ascii="Times New Roman" w:hAnsi="Times New Roman" w:cs="Times New Roman"/>
          <w:sz w:val="28"/>
          <w:szCs w:val="28"/>
        </w:rPr>
        <w:t>увши заяву та подані документи Г</w:t>
      </w:r>
      <w:r w:rsidRPr="001F02D4">
        <w:rPr>
          <w:rFonts w:ascii="Times New Roman" w:hAnsi="Times New Roman" w:cs="Times New Roman"/>
          <w:sz w:val="28"/>
          <w:szCs w:val="28"/>
        </w:rPr>
        <w:t xml:space="preserve">оловка Юрія Михайловича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</w:t>
      </w:r>
      <w:proofErr w:type="spellStart"/>
      <w:r w:rsidRPr="001F02D4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  <w:r w:rsidRPr="001F02D4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</w:t>
      </w:r>
    </w:p>
    <w:p w:rsidR="001F02D4" w:rsidRPr="001F02D4" w:rsidRDefault="001F02D4" w:rsidP="001F02D4">
      <w:pPr>
        <w:spacing w:after="245" w:line="280" w:lineRule="exact"/>
        <w:rPr>
          <w:rFonts w:ascii="Times New Roman" w:hAnsi="Times New Roman" w:cs="Times New Roman"/>
          <w:sz w:val="28"/>
          <w:szCs w:val="28"/>
        </w:rPr>
      </w:pPr>
      <w:bookmarkStart w:id="0" w:name="bookmark1312"/>
      <w:r w:rsidRPr="001F02D4">
        <w:rPr>
          <w:rStyle w:val="11133pt"/>
          <w:rFonts w:eastAsia="Microsoft Sans Serif"/>
        </w:rPr>
        <w:t>ВИРІШИЛА:</w:t>
      </w:r>
      <w:bookmarkEnd w:id="0"/>
    </w:p>
    <w:p w:rsidR="001F02D4" w:rsidRPr="001F02D4" w:rsidRDefault="005F731A" w:rsidP="001F02D4">
      <w:pPr>
        <w:spacing w:after="237"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.Надати дозвіл Г</w:t>
      </w:r>
      <w:r w:rsidR="001F02D4" w:rsidRPr="001F02D4">
        <w:rPr>
          <w:rFonts w:ascii="Times New Roman" w:hAnsi="Times New Roman" w:cs="Times New Roman"/>
          <w:sz w:val="28"/>
          <w:szCs w:val="28"/>
        </w:rPr>
        <w:t xml:space="preserve">оловка Юрію Михайловичу на виготовлення технічної документації із землеустрою щодо встановлення меж земельної ділянки в натурі (на місцевості) площею 0,0600 га, для передачі у власність для ведення особистого селянського господарства в с. </w:t>
      </w:r>
      <w:proofErr w:type="spellStart"/>
      <w:r w:rsidR="001F02D4" w:rsidRPr="001F02D4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1F02D4" w:rsidRPr="001F02D4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1F02D4" w:rsidRPr="001F02D4" w:rsidRDefault="005F731A" w:rsidP="001F02D4">
      <w:pPr>
        <w:spacing w:after="240" w:line="32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41C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1F02D4" w:rsidRPr="001F02D4">
        <w:rPr>
          <w:rFonts w:ascii="Times New Roman" w:hAnsi="Times New Roman" w:cs="Times New Roman"/>
          <w:sz w:val="28"/>
          <w:szCs w:val="28"/>
        </w:rPr>
        <w:t>оловка Юрію Михайловичу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541C1B" w:rsidRDefault="001F02D4" w:rsidP="001F02D4">
      <w:pPr>
        <w:rPr>
          <w:rFonts w:ascii="Times New Roman" w:hAnsi="Times New Roman" w:cs="Times New Roman"/>
          <w:sz w:val="28"/>
          <w:szCs w:val="28"/>
        </w:rPr>
      </w:pPr>
      <w:r w:rsidRPr="001F02D4">
        <w:rPr>
          <w:rFonts w:ascii="Times New Roman" w:hAnsi="Times New Roman" w:cs="Times New Roman"/>
          <w:sz w:val="28"/>
          <w:szCs w:val="28"/>
        </w:rPr>
        <w:t>3. Контроль за виконанням рішення покласти на постійну депутатську комісію з питань</w:t>
      </w:r>
      <w:r w:rsidR="00541C1B">
        <w:rPr>
          <w:rFonts w:ascii="Times New Roman" w:hAnsi="Times New Roman" w:cs="Times New Roman"/>
          <w:sz w:val="28"/>
          <w:szCs w:val="28"/>
        </w:rPr>
        <w:t xml:space="preserve"> земельних відносин</w:t>
      </w:r>
      <w:r w:rsidRPr="001F02D4">
        <w:rPr>
          <w:rFonts w:ascii="Times New Roman" w:hAnsi="Times New Roman" w:cs="Times New Roman"/>
          <w:sz w:val="28"/>
          <w:szCs w:val="28"/>
        </w:rPr>
        <w:t xml:space="preserve"> </w:t>
      </w:r>
      <w:r w:rsidR="005F731A">
        <w:rPr>
          <w:rFonts w:ascii="Times New Roman" w:hAnsi="Times New Roman" w:cs="Times New Roman"/>
          <w:sz w:val="28"/>
          <w:szCs w:val="28"/>
        </w:rPr>
        <w:t xml:space="preserve">та будівництва (голова комісії </w:t>
      </w:r>
      <w:proofErr w:type="spellStart"/>
      <w:r w:rsidR="005F731A">
        <w:rPr>
          <w:rFonts w:ascii="Times New Roman" w:hAnsi="Times New Roman" w:cs="Times New Roman"/>
          <w:sz w:val="28"/>
          <w:szCs w:val="28"/>
        </w:rPr>
        <w:t>Г</w:t>
      </w:r>
      <w:r w:rsidRPr="001F02D4">
        <w:rPr>
          <w:rFonts w:ascii="Times New Roman" w:hAnsi="Times New Roman" w:cs="Times New Roman"/>
          <w:sz w:val="28"/>
          <w:szCs w:val="28"/>
        </w:rPr>
        <w:t>ануляк</w:t>
      </w:r>
      <w:proofErr w:type="spellEnd"/>
      <w:r w:rsidRPr="001F02D4">
        <w:rPr>
          <w:rFonts w:ascii="Times New Roman" w:hAnsi="Times New Roman" w:cs="Times New Roman"/>
          <w:sz w:val="28"/>
          <w:szCs w:val="28"/>
        </w:rPr>
        <w:t xml:space="preserve"> В.І.)</w:t>
      </w:r>
      <w:r w:rsidR="00541C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C1B" w:rsidRDefault="00541C1B" w:rsidP="001F02D4">
      <w:pPr>
        <w:rPr>
          <w:rFonts w:ascii="Times New Roman" w:hAnsi="Times New Roman" w:cs="Times New Roman"/>
          <w:sz w:val="28"/>
          <w:szCs w:val="28"/>
        </w:rPr>
      </w:pPr>
    </w:p>
    <w:p w:rsidR="00541C1B" w:rsidRDefault="00541C1B" w:rsidP="001F02D4">
      <w:pPr>
        <w:rPr>
          <w:rFonts w:ascii="Times New Roman" w:hAnsi="Times New Roman" w:cs="Times New Roman"/>
          <w:sz w:val="28"/>
          <w:szCs w:val="28"/>
        </w:rPr>
      </w:pPr>
    </w:p>
    <w:p w:rsidR="00541C1B" w:rsidRDefault="00541C1B" w:rsidP="001F02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41C1B" w:rsidRDefault="00541C1B" w:rsidP="001F02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001854" w:rsidRPr="001F02D4" w:rsidRDefault="00541C1B" w:rsidP="001F02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001854" w:rsidRPr="001F02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D6F"/>
    <w:rsid w:val="00001854"/>
    <w:rsid w:val="001F02D4"/>
    <w:rsid w:val="00541C1B"/>
    <w:rsid w:val="005F731A"/>
    <w:rsid w:val="008057F7"/>
    <w:rsid w:val="00861B89"/>
    <w:rsid w:val="00960D6F"/>
    <w:rsid w:val="00CB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AAD4C"/>
  <w15:chartTrackingRefBased/>
  <w15:docId w15:val="{ED5104BC-815D-4145-8194-9E32990CA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F02D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1F02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6">
    <w:name w:val="Основной текст (92)6"/>
    <w:basedOn w:val="a0"/>
    <w:rsid w:val="001F02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1133pt">
    <w:name w:val="Заголовок №11 (13) + Интервал 3 pt"/>
    <w:basedOn w:val="a0"/>
    <w:rsid w:val="001F02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1">
    <w:name w:val="Основной текст (92) + Малые прописные1"/>
    <w:basedOn w:val="a0"/>
    <w:rsid w:val="001F02D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2023-03-03T12:39:00Z</dcterms:created>
  <dcterms:modified xsi:type="dcterms:W3CDTF">2023-03-03T12:46:00Z</dcterms:modified>
</cp:coreProperties>
</file>