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2FD" w:rsidRPr="000F12FD" w:rsidRDefault="000F12FD" w:rsidP="000F12FD">
      <w:pPr>
        <w:spacing w:line="324" w:lineRule="exact"/>
        <w:ind w:right="660"/>
        <w:jc w:val="center"/>
        <w:rPr>
          <w:rFonts w:ascii="Times New Roman" w:hAnsi="Times New Roman" w:cs="Times New Roman"/>
          <w:sz w:val="28"/>
          <w:szCs w:val="28"/>
        </w:rPr>
      </w:pPr>
      <w:r w:rsidRPr="000F12FD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F12FD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F12FD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</w:p>
    <w:p w:rsidR="000F12FD" w:rsidRPr="000F12FD" w:rsidRDefault="000F12FD" w:rsidP="000F12FD">
      <w:pPr>
        <w:spacing w:after="200" w:line="324" w:lineRule="exact"/>
        <w:ind w:right="660"/>
        <w:jc w:val="center"/>
        <w:rPr>
          <w:rFonts w:ascii="Times New Roman" w:hAnsi="Times New Roman" w:cs="Times New Roman"/>
          <w:sz w:val="28"/>
          <w:szCs w:val="28"/>
        </w:rPr>
      </w:pPr>
      <w:r w:rsidRPr="000F12FD">
        <w:rPr>
          <w:rStyle w:val="923pt"/>
          <w:rFonts w:eastAsia="Microsoft Sans Serif"/>
        </w:rPr>
        <w:t>РІШЕННЯ</w:t>
      </w:r>
      <w:r w:rsidRPr="000F12FD">
        <w:rPr>
          <w:rFonts w:ascii="Times New Roman" w:hAnsi="Times New Roman" w:cs="Times New Roman"/>
          <w:sz w:val="28"/>
          <w:szCs w:val="28"/>
        </w:rPr>
        <w:t xml:space="preserve"> № 3356</w:t>
      </w:r>
    </w:p>
    <w:p w:rsidR="00EC058B" w:rsidRDefault="00EC058B" w:rsidP="00EC058B">
      <w:pPr>
        <w:tabs>
          <w:tab w:val="left" w:pos="7992"/>
        </w:tabs>
        <w:spacing w:line="374" w:lineRule="exact"/>
        <w:ind w:left="142" w:hanging="142"/>
        <w:rPr>
          <w:rFonts w:ascii="Times New Roman" w:hAnsi="Times New Roman" w:cs="Times New Roman"/>
          <w:sz w:val="28"/>
          <w:szCs w:val="28"/>
        </w:rPr>
      </w:pPr>
    </w:p>
    <w:p w:rsidR="000F12FD" w:rsidRPr="000F12FD" w:rsidRDefault="0051235E" w:rsidP="00EC058B">
      <w:pPr>
        <w:tabs>
          <w:tab w:val="left" w:pos="7992"/>
        </w:tabs>
        <w:spacing w:line="374" w:lineRule="exact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29 листопада 2019 року                                           </w:t>
      </w:r>
      <w:r w:rsidR="000F12FD" w:rsidRPr="000F12FD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0F12FD" w:rsidRPr="000F12FD" w:rsidRDefault="000F12FD" w:rsidP="00EC058B">
      <w:pPr>
        <w:spacing w:line="374" w:lineRule="exact"/>
        <w:ind w:left="142" w:hanging="142"/>
        <w:rPr>
          <w:rFonts w:ascii="Times New Roman" w:hAnsi="Times New Roman" w:cs="Times New Roman"/>
          <w:sz w:val="28"/>
          <w:szCs w:val="28"/>
        </w:rPr>
      </w:pPr>
      <w:r w:rsidRPr="000F12FD">
        <w:rPr>
          <w:rFonts w:ascii="Times New Roman" w:hAnsi="Times New Roman" w:cs="Times New Roman"/>
          <w:sz w:val="28"/>
          <w:szCs w:val="28"/>
        </w:rPr>
        <w:t>Про надання дозволу на виготовлення</w:t>
      </w:r>
    </w:p>
    <w:p w:rsidR="000F12FD" w:rsidRPr="000F12FD" w:rsidRDefault="000F12FD" w:rsidP="00EC058B">
      <w:pPr>
        <w:spacing w:line="374" w:lineRule="exact"/>
        <w:ind w:left="142" w:hanging="142"/>
        <w:rPr>
          <w:rFonts w:ascii="Times New Roman" w:hAnsi="Times New Roman" w:cs="Times New Roman"/>
          <w:sz w:val="28"/>
          <w:szCs w:val="28"/>
        </w:rPr>
      </w:pPr>
      <w:r w:rsidRPr="000F12FD">
        <w:rPr>
          <w:rFonts w:ascii="Times New Roman" w:hAnsi="Times New Roman" w:cs="Times New Roman"/>
          <w:sz w:val="28"/>
          <w:szCs w:val="28"/>
        </w:rPr>
        <w:t>технічної документації із землеустрою</w:t>
      </w:r>
    </w:p>
    <w:p w:rsidR="000F12FD" w:rsidRPr="000F12FD" w:rsidRDefault="000F12FD" w:rsidP="00EC058B">
      <w:pPr>
        <w:spacing w:line="320" w:lineRule="exact"/>
        <w:ind w:left="142" w:hanging="142"/>
        <w:rPr>
          <w:rFonts w:ascii="Times New Roman" w:hAnsi="Times New Roman" w:cs="Times New Roman"/>
          <w:sz w:val="28"/>
          <w:szCs w:val="28"/>
        </w:rPr>
      </w:pPr>
      <w:r w:rsidRPr="000F12FD">
        <w:rPr>
          <w:rFonts w:ascii="Times New Roman" w:hAnsi="Times New Roman" w:cs="Times New Roman"/>
          <w:sz w:val="28"/>
          <w:szCs w:val="28"/>
        </w:rPr>
        <w:t>щодо встановлення меж земельної ділянки</w:t>
      </w:r>
    </w:p>
    <w:p w:rsidR="000F12FD" w:rsidRPr="000F12FD" w:rsidRDefault="000F12FD" w:rsidP="00EC058B">
      <w:pPr>
        <w:spacing w:line="320" w:lineRule="exact"/>
        <w:ind w:left="142" w:hanging="142"/>
        <w:rPr>
          <w:rFonts w:ascii="Times New Roman" w:hAnsi="Times New Roman" w:cs="Times New Roman"/>
          <w:sz w:val="28"/>
          <w:szCs w:val="28"/>
        </w:rPr>
      </w:pPr>
      <w:r w:rsidRPr="000F12FD">
        <w:rPr>
          <w:rFonts w:ascii="Times New Roman" w:hAnsi="Times New Roman" w:cs="Times New Roman"/>
          <w:sz w:val="28"/>
          <w:szCs w:val="28"/>
        </w:rPr>
        <w:t>в натурі (на місцевості) для ведення особистого</w:t>
      </w:r>
    </w:p>
    <w:p w:rsidR="000F12FD" w:rsidRPr="000F12FD" w:rsidRDefault="000F12FD" w:rsidP="00EC058B">
      <w:pPr>
        <w:spacing w:after="1203" w:line="320" w:lineRule="exact"/>
        <w:ind w:left="142" w:hanging="142"/>
        <w:rPr>
          <w:rFonts w:ascii="Times New Roman" w:hAnsi="Times New Roman" w:cs="Times New Roman"/>
          <w:sz w:val="28"/>
          <w:szCs w:val="28"/>
        </w:rPr>
      </w:pPr>
      <w:r w:rsidRPr="000F12FD">
        <w:rPr>
          <w:rFonts w:ascii="Times New Roman" w:hAnsi="Times New Roman" w:cs="Times New Roman"/>
          <w:sz w:val="28"/>
          <w:szCs w:val="28"/>
        </w:rPr>
        <w:t>селянського господарства Грабовецькому А.М.</w:t>
      </w:r>
    </w:p>
    <w:p w:rsidR="000F12FD" w:rsidRPr="000F12FD" w:rsidRDefault="000F12FD" w:rsidP="00EC058B">
      <w:pPr>
        <w:tabs>
          <w:tab w:val="left" w:pos="860"/>
        </w:tabs>
        <w:spacing w:after="270" w:line="317" w:lineRule="exact"/>
        <w:ind w:left="142" w:right="180" w:firstLine="718"/>
        <w:rPr>
          <w:rFonts w:ascii="Times New Roman" w:hAnsi="Times New Roman" w:cs="Times New Roman"/>
          <w:sz w:val="28"/>
          <w:szCs w:val="28"/>
        </w:rPr>
      </w:pPr>
      <w:r w:rsidRPr="000F12FD">
        <w:rPr>
          <w:rFonts w:ascii="Times New Roman" w:hAnsi="Times New Roman" w:cs="Times New Roman"/>
          <w:sz w:val="28"/>
          <w:szCs w:val="28"/>
        </w:rPr>
        <w:t>Розглянувши заяву та подані документи Грабовецького Андріана Миколайовича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с.Підрясне,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0F12FD" w:rsidRPr="000F12FD" w:rsidRDefault="000F12FD" w:rsidP="000F12FD">
      <w:pPr>
        <w:spacing w:after="242" w:line="280" w:lineRule="exact"/>
        <w:ind w:left="860"/>
        <w:rPr>
          <w:rFonts w:ascii="Times New Roman" w:hAnsi="Times New Roman" w:cs="Times New Roman"/>
          <w:sz w:val="28"/>
          <w:szCs w:val="28"/>
        </w:rPr>
      </w:pPr>
      <w:r w:rsidRPr="000F12FD">
        <w:rPr>
          <w:rFonts w:ascii="Times New Roman" w:hAnsi="Times New Roman" w:cs="Times New Roman"/>
          <w:sz w:val="28"/>
          <w:szCs w:val="28"/>
        </w:rPr>
        <w:t>В И Р І Ш И Л А :</w:t>
      </w:r>
    </w:p>
    <w:p w:rsidR="000F12FD" w:rsidRPr="00282A0A" w:rsidRDefault="000F12FD" w:rsidP="00282A0A">
      <w:pPr>
        <w:pStyle w:val="a3"/>
        <w:numPr>
          <w:ilvl w:val="0"/>
          <w:numId w:val="2"/>
        </w:numPr>
        <w:spacing w:after="243" w:line="320" w:lineRule="exact"/>
        <w:ind w:right="180"/>
        <w:rPr>
          <w:rFonts w:ascii="Times New Roman" w:hAnsi="Times New Roman" w:cs="Times New Roman"/>
          <w:sz w:val="28"/>
          <w:szCs w:val="28"/>
        </w:rPr>
      </w:pPr>
      <w:r w:rsidRPr="00282A0A">
        <w:rPr>
          <w:rFonts w:ascii="Times New Roman" w:hAnsi="Times New Roman" w:cs="Times New Roman"/>
          <w:sz w:val="28"/>
          <w:szCs w:val="28"/>
        </w:rPr>
        <w:t>Надати дозвіл Грабовецькому Андріану Миколайовичу на виготовлення технічної документації із землеустрою щодо встановлення меж земельної ділянки в натурі (на місцевості) площею 0,1382 га, для передачі у власність для ведення особистого селянського господарства в с. Підрясне, Яворівського району, Львівської області.</w:t>
      </w:r>
    </w:p>
    <w:p w:rsidR="00E70F62" w:rsidRDefault="00E70F62" w:rsidP="00E70F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5E07" w:rsidRDefault="00282A0A" w:rsidP="00282A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F12FD" w:rsidRPr="00282A0A">
        <w:rPr>
          <w:rFonts w:ascii="Times New Roman" w:hAnsi="Times New Roman" w:cs="Times New Roman"/>
          <w:sz w:val="28"/>
          <w:szCs w:val="28"/>
        </w:rPr>
        <w:t>Грабовецькому Андріану Миколайовичу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  <w:r w:rsidR="00E70F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E07" w:rsidRPr="002F5E07" w:rsidRDefault="002F5E07" w:rsidP="002F5E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28E8" w:rsidRPr="00C328E8" w:rsidRDefault="002F5E07" w:rsidP="00C328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328E8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</w:t>
      </w:r>
      <w:r w:rsidR="004E5A2F" w:rsidRPr="00C328E8">
        <w:rPr>
          <w:rFonts w:ascii="Times New Roman" w:hAnsi="Times New Roman" w:cs="Times New Roman"/>
          <w:sz w:val="28"/>
          <w:szCs w:val="28"/>
        </w:rPr>
        <w:t>з питань земельних відносин та будівництва (Голова комісії Гануляк В.І.)</w:t>
      </w:r>
      <w:r w:rsidR="00C328E8" w:rsidRPr="00C328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28E8" w:rsidRPr="00C328E8" w:rsidRDefault="00C328E8" w:rsidP="00C32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28E8" w:rsidRPr="00C328E8" w:rsidRDefault="00C328E8" w:rsidP="00C328E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328E8" w:rsidRPr="00C328E8" w:rsidRDefault="00C328E8" w:rsidP="00C32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28E8" w:rsidRDefault="00C328E8" w:rsidP="007327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1854" w:rsidRPr="0073279E" w:rsidRDefault="0073279E" w:rsidP="0073279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328E8" w:rsidRPr="0073279E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 w:rsidR="00C328E8" w:rsidRPr="0073279E"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</w:p>
    <w:sectPr w:rsidR="00001854" w:rsidRPr="007327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A24A2"/>
    <w:multiLevelType w:val="multilevel"/>
    <w:tmpl w:val="46B85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123AC4"/>
    <w:multiLevelType w:val="hybridMultilevel"/>
    <w:tmpl w:val="9FF621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63D"/>
    <w:rsid w:val="00001854"/>
    <w:rsid w:val="000F12FD"/>
    <w:rsid w:val="00282A0A"/>
    <w:rsid w:val="002F5E07"/>
    <w:rsid w:val="004E5A2F"/>
    <w:rsid w:val="0051235E"/>
    <w:rsid w:val="0073279E"/>
    <w:rsid w:val="009F063D"/>
    <w:rsid w:val="00C328E8"/>
    <w:rsid w:val="00E70F62"/>
    <w:rsid w:val="00EC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EB81"/>
  <w15:chartTrackingRefBased/>
  <w15:docId w15:val="{010053D5-504A-46D1-92F0-B43B4B5B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F12F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Exact">
    <w:name w:val="Основной текст (92) Exact"/>
    <w:basedOn w:val="a0"/>
    <w:rsid w:val="000F12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0F12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Exact3">
    <w:name w:val="Основной текст (92) Exact3"/>
    <w:basedOn w:val="a0"/>
    <w:rsid w:val="000F12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282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2023-03-03T12:56:00Z</dcterms:created>
  <dcterms:modified xsi:type="dcterms:W3CDTF">2023-03-03T13:06:00Z</dcterms:modified>
</cp:coreProperties>
</file>