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088" w:rsidRPr="00BA09C7" w:rsidRDefault="00AF0088" w:rsidP="00DC6905">
      <w:pPr>
        <w:pStyle w:val="21"/>
        <w:shd w:val="clear" w:color="auto" w:fill="auto"/>
        <w:spacing w:after="0" w:line="317" w:lineRule="exact"/>
        <w:ind w:left="40" w:firstLine="0"/>
      </w:pPr>
      <w:r w:rsidRPr="00BA09C7">
        <w:t>РЯСНЕ-РУСЬКА СІЛЬСЬКА РАДА</w:t>
      </w:r>
      <w:r w:rsidRPr="00BA09C7">
        <w:br/>
        <w:t>ЯВОРІВСЬКОГО РАЙОНУ ЛЬВІВСЬКОЇ ОБЛАСТІ</w:t>
      </w:r>
    </w:p>
    <w:p w:rsidR="00AF0088" w:rsidRPr="00BA09C7" w:rsidRDefault="00AF0088" w:rsidP="00DC6905">
      <w:pPr>
        <w:pStyle w:val="21"/>
        <w:shd w:val="clear" w:color="auto" w:fill="auto"/>
        <w:spacing w:after="27" w:line="280" w:lineRule="exact"/>
        <w:ind w:firstLine="0"/>
      </w:pPr>
      <w:bookmarkStart w:id="0" w:name="_GoBack"/>
      <w:r w:rsidRPr="00BA09C7">
        <w:t>П’ЯТДЕСЯТ П’ЯТА (позачергова) СЕСІЯ СЬОМО</w:t>
      </w:r>
      <w:r w:rsidR="00DC6905">
        <w:t>Г</w:t>
      </w:r>
      <w:r w:rsidRPr="00BA09C7">
        <w:t>О СКЛИКАННЯ</w:t>
      </w:r>
    </w:p>
    <w:bookmarkEnd w:id="0"/>
    <w:p w:rsidR="00AF0088" w:rsidRDefault="00AF0088" w:rsidP="00DC6905">
      <w:pPr>
        <w:pStyle w:val="21"/>
        <w:shd w:val="clear" w:color="auto" w:fill="auto"/>
        <w:spacing w:after="42" w:line="280" w:lineRule="exact"/>
        <w:ind w:left="40" w:firstLine="0"/>
      </w:pPr>
      <w:r w:rsidRPr="00BA09C7">
        <w:rPr>
          <w:rStyle w:val="23pt"/>
        </w:rPr>
        <w:t>РІШЕННЯ</w:t>
      </w:r>
      <w:r w:rsidRPr="00BA09C7">
        <w:t xml:space="preserve"> №3312</w:t>
      </w:r>
    </w:p>
    <w:p w:rsidR="00BA09C7" w:rsidRPr="00BA09C7" w:rsidRDefault="00BA09C7" w:rsidP="00AF0088">
      <w:pPr>
        <w:pStyle w:val="21"/>
        <w:shd w:val="clear" w:color="auto" w:fill="auto"/>
        <w:spacing w:after="42" w:line="280" w:lineRule="exact"/>
        <w:ind w:left="40" w:firstLine="0"/>
      </w:pPr>
    </w:p>
    <w:p w:rsidR="00AF0088" w:rsidRPr="00BA09C7" w:rsidRDefault="0004459C" w:rsidP="00AF0088">
      <w:pPr>
        <w:pStyle w:val="21"/>
        <w:shd w:val="clear" w:color="auto" w:fill="auto"/>
        <w:spacing w:after="0" w:line="280" w:lineRule="exact"/>
        <w:ind w:left="520" w:firstLine="0"/>
        <w:jc w:val="both"/>
      </w:pPr>
      <w:r w:rsidRPr="00BA09C7">
        <w:t>В</w:t>
      </w:r>
      <w:r w:rsidR="00AF0088" w:rsidRPr="00BA09C7">
        <w:t xml:space="preserve">ід </w:t>
      </w:r>
      <w:r w:rsidR="00AF0088" w:rsidRPr="00BA09C7">
        <w:rPr>
          <w:rStyle w:val="2Corbel12pt3"/>
          <w:rFonts w:ascii="Times New Roman" w:hAnsi="Times New Roman" w:cs="Times New Roman"/>
          <w:sz w:val="28"/>
          <w:szCs w:val="28"/>
        </w:rPr>
        <w:t>22</w:t>
      </w:r>
      <w:r w:rsidR="00AF0088" w:rsidRPr="00BA09C7">
        <w:t xml:space="preserve"> листопада 2019 року</w:t>
      </w:r>
      <w:r w:rsidR="00DC6905">
        <w:t xml:space="preserve">                                           </w:t>
      </w:r>
      <w:r w:rsidR="00DC6905" w:rsidRPr="00DC6905">
        <w:t xml:space="preserve"> </w:t>
      </w:r>
      <w:r w:rsidR="00DC6905">
        <w:t>с. Рясне-Руське</w:t>
      </w:r>
    </w:p>
    <w:p w:rsidR="00AF0088" w:rsidRPr="00BA09C7" w:rsidRDefault="00AF0088" w:rsidP="00AF0088">
      <w:pPr>
        <w:pStyle w:val="21"/>
        <w:shd w:val="clear" w:color="auto" w:fill="auto"/>
        <w:spacing w:after="304" w:line="326" w:lineRule="exact"/>
        <w:ind w:left="520" w:firstLine="0"/>
        <w:jc w:val="left"/>
      </w:pPr>
      <w:r w:rsidRPr="00BA09C7">
        <w:t>Про розгляд письмового звернення Бика Ю.І.</w:t>
      </w:r>
      <w:r w:rsidR="00BA09C7">
        <w:t xml:space="preserve">           </w:t>
      </w:r>
    </w:p>
    <w:p w:rsidR="00AF0088" w:rsidRPr="00BA09C7" w:rsidRDefault="00AF0088" w:rsidP="00AF0088">
      <w:pPr>
        <w:pStyle w:val="21"/>
        <w:shd w:val="clear" w:color="auto" w:fill="auto"/>
        <w:spacing w:after="333" w:line="322" w:lineRule="exact"/>
        <w:ind w:left="520" w:right="540" w:firstLine="680"/>
        <w:jc w:val="both"/>
      </w:pPr>
      <w:r w:rsidRPr="00BA09C7">
        <w:t xml:space="preserve">Розглянувши письмове звернення Бика Юрія Івановича, щодо укладання договору про пайову участь у розвитку інфраструктури населених пунктів Рясне-Руське та Підрясне,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 Руське та Підрясне Яворівського району Львівської області» , пропозиції депутатів сільської ради, - Рясне-Руська сільська рада </w:t>
      </w:r>
      <w:r w:rsidR="00BA09C7">
        <w:t>.</w:t>
      </w:r>
    </w:p>
    <w:p w:rsidR="00AF0088" w:rsidRPr="00BA09C7" w:rsidRDefault="00AF0088" w:rsidP="00AF0088">
      <w:pPr>
        <w:pStyle w:val="21"/>
        <w:shd w:val="clear" w:color="auto" w:fill="auto"/>
        <w:spacing w:after="313" w:line="280" w:lineRule="exact"/>
        <w:ind w:left="520" w:firstLine="0"/>
        <w:jc w:val="both"/>
      </w:pPr>
      <w:r w:rsidRPr="00BA09C7">
        <w:rPr>
          <w:rStyle w:val="23pt"/>
        </w:rPr>
        <w:t>ВИРІШИЛА</w:t>
      </w:r>
      <w:r w:rsidRPr="00BA09C7">
        <w:t xml:space="preserve"> :</w:t>
      </w:r>
    </w:p>
    <w:p w:rsidR="00AF0088" w:rsidRPr="00BA09C7" w:rsidRDefault="00AF0088" w:rsidP="00AF0088">
      <w:pPr>
        <w:pStyle w:val="21"/>
        <w:numPr>
          <w:ilvl w:val="0"/>
          <w:numId w:val="1"/>
        </w:numPr>
        <w:shd w:val="clear" w:color="auto" w:fill="auto"/>
        <w:tabs>
          <w:tab w:val="left" w:pos="842"/>
        </w:tabs>
        <w:spacing w:after="300" w:line="322" w:lineRule="exact"/>
        <w:ind w:left="520" w:right="540" w:firstLine="0"/>
        <w:jc w:val="both"/>
      </w:pPr>
      <w:r w:rsidRPr="00BA09C7"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Підрясне Яворівського району Львівської області Бику Юрію Івановичу у відсотковому значенні - </w:t>
      </w:r>
      <w:r w:rsidRPr="00BA09C7">
        <w:rPr>
          <w:rStyle w:val="2Corbel12pt3"/>
          <w:rFonts w:ascii="Times New Roman" w:hAnsi="Times New Roman" w:cs="Times New Roman"/>
          <w:sz w:val="28"/>
          <w:szCs w:val="28"/>
        </w:rPr>
        <w:t>2</w:t>
      </w:r>
      <w:r w:rsidRPr="00BA09C7">
        <w:t xml:space="preserve">% від загальної кошторисної вартості будівництва об’єкта, </w:t>
      </w:r>
      <w:proofErr w:type="spellStart"/>
      <w:r w:rsidRPr="00BA09C7">
        <w:t>автомийки</w:t>
      </w:r>
      <w:proofErr w:type="spellEnd"/>
      <w:r w:rsidRPr="00BA09C7">
        <w:t xml:space="preserve"> самообслуговування на </w:t>
      </w:r>
      <w:r w:rsidRPr="00BA09C7">
        <w:rPr>
          <w:rStyle w:val="2Corbel12pt3"/>
          <w:rFonts w:ascii="Times New Roman" w:hAnsi="Times New Roman" w:cs="Times New Roman"/>
          <w:sz w:val="28"/>
          <w:szCs w:val="28"/>
        </w:rPr>
        <w:t>6</w:t>
      </w:r>
      <w:r w:rsidRPr="00BA09C7">
        <w:t xml:space="preserve"> постів за </w:t>
      </w:r>
      <w:proofErr w:type="spellStart"/>
      <w:r w:rsidRPr="00BA09C7">
        <w:t>адресою</w:t>
      </w:r>
      <w:proofErr w:type="spellEnd"/>
      <w:r w:rsidRPr="00BA09C7">
        <w:t xml:space="preserve"> Львівська область, Яворівський район, село Рясне - Руське, вулиця Молодіжна </w:t>
      </w:r>
      <w:r w:rsidRPr="00BA09C7">
        <w:rPr>
          <w:rStyle w:val="2Corbel12pt3"/>
          <w:rFonts w:ascii="Times New Roman" w:hAnsi="Times New Roman" w:cs="Times New Roman"/>
          <w:sz w:val="28"/>
          <w:szCs w:val="28"/>
        </w:rPr>
        <w:t>8</w:t>
      </w:r>
      <w:r w:rsidRPr="00BA09C7">
        <w:t>.</w:t>
      </w:r>
    </w:p>
    <w:p w:rsidR="00AF0088" w:rsidRPr="00BA09C7" w:rsidRDefault="00AF0088" w:rsidP="00AF0088">
      <w:pPr>
        <w:pStyle w:val="21"/>
        <w:numPr>
          <w:ilvl w:val="0"/>
          <w:numId w:val="1"/>
        </w:numPr>
        <w:shd w:val="clear" w:color="auto" w:fill="auto"/>
        <w:tabs>
          <w:tab w:val="left" w:pos="842"/>
        </w:tabs>
        <w:spacing w:after="333" w:line="322" w:lineRule="exact"/>
        <w:ind w:left="520" w:right="540" w:firstLine="0"/>
        <w:jc w:val="both"/>
      </w:pPr>
      <w:r w:rsidRPr="00BA09C7">
        <w:t xml:space="preserve">Рясне-Руській сільській раді (Е. </w:t>
      </w:r>
      <w:proofErr w:type="spellStart"/>
      <w:r w:rsidRPr="00BA09C7">
        <w:t>Смокоровській</w:t>
      </w:r>
      <w:proofErr w:type="spellEnd"/>
      <w:r w:rsidRPr="00BA09C7">
        <w:t xml:space="preserve">) укласти договір про пайову участь створення і розвитку інженерно - транспортної та соціальної інфраструктури сіл Рясне-Руське та Підрясне , Яворівського району, Львівської області з Биком Юрієм </w:t>
      </w:r>
      <w:proofErr w:type="spellStart"/>
      <w:r w:rsidRPr="00BA09C7">
        <w:t>Івановичом</w:t>
      </w:r>
      <w:proofErr w:type="spellEnd"/>
      <w:r w:rsidRPr="00BA09C7">
        <w:t>.</w:t>
      </w:r>
    </w:p>
    <w:p w:rsidR="00470B73" w:rsidRPr="00BA09C7" w:rsidRDefault="00821BF2" w:rsidP="00DC6905">
      <w:pPr>
        <w:pStyle w:val="21"/>
        <w:shd w:val="clear" w:color="auto" w:fill="auto"/>
        <w:tabs>
          <w:tab w:val="left" w:pos="842"/>
        </w:tabs>
        <w:spacing w:after="333" w:line="322" w:lineRule="exact"/>
        <w:ind w:left="520" w:right="540" w:firstLine="0"/>
        <w:jc w:val="both"/>
      </w:pPr>
      <w:r w:rsidRPr="00BA09C7">
        <w:t>3.</w:t>
      </w:r>
      <w:r w:rsidR="00AF0088" w:rsidRPr="00BA09C7">
        <w:t>Контроль за виконанням даного рішення покласти на постійну депутатську</w:t>
      </w:r>
      <w:r w:rsidR="0004459C" w:rsidRPr="00BA09C7">
        <w:t xml:space="preserve"> з питань фінансів, бюджету та економічного </w:t>
      </w:r>
      <w:r w:rsidR="00BA09C7" w:rsidRPr="00BA09C7">
        <w:t>розвитку</w:t>
      </w:r>
      <w:r w:rsidR="0004459C" w:rsidRPr="00BA09C7">
        <w:t xml:space="preserve"> </w:t>
      </w:r>
      <w:r w:rsidR="00BA09C7" w:rsidRPr="00BA09C7">
        <w:t xml:space="preserve">; регламенту та етики (голова комісії </w:t>
      </w:r>
      <w:proofErr w:type="spellStart"/>
      <w:r w:rsidR="00BA09C7" w:rsidRPr="00BA09C7">
        <w:t>З.Піх</w:t>
      </w:r>
      <w:proofErr w:type="spellEnd"/>
      <w:r w:rsidR="00BA09C7" w:rsidRPr="00BA09C7">
        <w:t>)</w:t>
      </w:r>
    </w:p>
    <w:p w:rsidR="00BA09C7" w:rsidRPr="00BA09C7" w:rsidRDefault="00BA09C7" w:rsidP="00AF0088">
      <w:pPr>
        <w:rPr>
          <w:rFonts w:ascii="Times New Roman" w:hAnsi="Times New Roman" w:cs="Times New Roman"/>
          <w:sz w:val="28"/>
          <w:szCs w:val="28"/>
        </w:rPr>
      </w:pPr>
    </w:p>
    <w:p w:rsidR="00BA09C7" w:rsidRPr="00BA09C7" w:rsidRDefault="00BA09C7" w:rsidP="00AF0088">
      <w:pPr>
        <w:rPr>
          <w:rFonts w:ascii="Times New Roman" w:hAnsi="Times New Roman" w:cs="Times New Roman"/>
          <w:sz w:val="28"/>
          <w:szCs w:val="28"/>
        </w:rPr>
      </w:pPr>
    </w:p>
    <w:p w:rsidR="00BA09C7" w:rsidRPr="00BA09C7" w:rsidRDefault="00BA09C7" w:rsidP="00AF0088">
      <w:pPr>
        <w:rPr>
          <w:rFonts w:ascii="Times New Roman" w:hAnsi="Times New Roman" w:cs="Times New Roman"/>
          <w:sz w:val="28"/>
          <w:szCs w:val="28"/>
        </w:rPr>
      </w:pPr>
    </w:p>
    <w:p w:rsidR="00BA09C7" w:rsidRPr="00BA09C7" w:rsidRDefault="00BA09C7" w:rsidP="00AF0088">
      <w:pPr>
        <w:rPr>
          <w:rFonts w:ascii="Times New Roman" w:hAnsi="Times New Roman" w:cs="Times New Roman"/>
          <w:sz w:val="28"/>
          <w:szCs w:val="28"/>
        </w:rPr>
      </w:pPr>
    </w:p>
    <w:p w:rsidR="00BA09C7" w:rsidRPr="00BA09C7" w:rsidRDefault="00BA09C7" w:rsidP="00AF0088">
      <w:pPr>
        <w:rPr>
          <w:rFonts w:ascii="Times New Roman" w:hAnsi="Times New Roman" w:cs="Times New Roman"/>
          <w:sz w:val="28"/>
          <w:szCs w:val="28"/>
        </w:rPr>
      </w:pPr>
      <w:r w:rsidRPr="00BA09C7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       Емілія Смокоровська</w:t>
      </w:r>
    </w:p>
    <w:sectPr w:rsidR="00BA09C7" w:rsidRPr="00BA09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87DCA"/>
    <w:multiLevelType w:val="multilevel"/>
    <w:tmpl w:val="01E88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407"/>
    <w:rsid w:val="0004459C"/>
    <w:rsid w:val="00340407"/>
    <w:rsid w:val="00404A4A"/>
    <w:rsid w:val="00470B73"/>
    <w:rsid w:val="00821BF2"/>
    <w:rsid w:val="00AF0088"/>
    <w:rsid w:val="00BA09C7"/>
    <w:rsid w:val="00DC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0E588"/>
  <w15:chartTrackingRefBased/>
  <w15:docId w15:val="{ABB19CB5-625A-4689-873F-5EE4B7C30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F008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F008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F00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F008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AF0088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F008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1239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2023-02-21T10:08:00Z</dcterms:created>
  <dcterms:modified xsi:type="dcterms:W3CDTF">2023-03-08T07:18:00Z</dcterms:modified>
</cp:coreProperties>
</file>