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6A1" w:rsidRPr="000306A1" w:rsidRDefault="000306A1" w:rsidP="000306A1">
      <w:pPr>
        <w:spacing w:line="320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306A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306A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0306A1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0306A1" w:rsidRDefault="000306A1" w:rsidP="000306A1">
      <w:pPr>
        <w:spacing w:after="240" w:line="320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0306A1">
        <w:rPr>
          <w:rStyle w:val="924pt"/>
          <w:rFonts w:eastAsia="Microsoft Sans Serif"/>
        </w:rPr>
        <w:t>РІШЕННЯ</w:t>
      </w:r>
      <w:r w:rsidRPr="000306A1">
        <w:rPr>
          <w:rFonts w:ascii="Times New Roman" w:hAnsi="Times New Roman" w:cs="Times New Roman"/>
          <w:sz w:val="28"/>
          <w:szCs w:val="28"/>
        </w:rPr>
        <w:t xml:space="preserve"> №3319</w:t>
      </w:r>
    </w:p>
    <w:p w:rsidR="0010637A" w:rsidRPr="000306A1" w:rsidRDefault="0010637A" w:rsidP="000306A1">
      <w:pPr>
        <w:spacing w:after="240" w:line="320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0306A1" w:rsidRPr="000306A1" w:rsidRDefault="000306A1" w:rsidP="000306A1">
      <w:pPr>
        <w:tabs>
          <w:tab w:val="left" w:pos="7128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0306A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0306A1" w:rsidRPr="000306A1" w:rsidRDefault="000306A1" w:rsidP="00B42AC2">
      <w:pPr>
        <w:spacing w:after="1200" w:line="320" w:lineRule="exact"/>
        <w:ind w:right="5953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Каталимової</w:t>
      </w:r>
      <w:proofErr w:type="spellEnd"/>
      <w:r w:rsidRPr="000306A1">
        <w:rPr>
          <w:rFonts w:ascii="Times New Roman" w:hAnsi="Times New Roman" w:cs="Times New Roman"/>
          <w:sz w:val="28"/>
          <w:szCs w:val="28"/>
        </w:rPr>
        <w:t xml:space="preserve"> Л.Я.</w:t>
      </w:r>
    </w:p>
    <w:p w:rsidR="000306A1" w:rsidRPr="000306A1" w:rsidRDefault="000306A1" w:rsidP="000306A1">
      <w:pPr>
        <w:spacing w:after="272" w:line="320" w:lineRule="exact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 xml:space="preserve">   Розглянувши письмову заяву гр. 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Каталимової</w:t>
      </w:r>
      <w:proofErr w:type="spellEnd"/>
      <w:r w:rsidRPr="000306A1">
        <w:rPr>
          <w:rFonts w:ascii="Times New Roman" w:hAnsi="Times New Roman" w:cs="Times New Roman"/>
          <w:sz w:val="28"/>
          <w:szCs w:val="28"/>
        </w:rPr>
        <w:t xml:space="preserve"> Людмили Яківни про допущення помилки в державному акті на право приватної власності на землю серія І -ЛВ № 027751, та керуючись ст. 26 Законом України «Про місцеве самоврядування в Україні» , - Рясне-Руська сільська рада</w:t>
      </w:r>
      <w:r w:rsidR="007F4B14">
        <w:rPr>
          <w:rFonts w:ascii="Times New Roman" w:hAnsi="Times New Roman" w:cs="Times New Roman"/>
          <w:sz w:val="28"/>
          <w:szCs w:val="28"/>
        </w:rPr>
        <w:t>,:</w:t>
      </w:r>
    </w:p>
    <w:p w:rsidR="007F4B14" w:rsidRDefault="007F4B14" w:rsidP="00B42AC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И Р І Ш И Л А:</w:t>
      </w:r>
    </w:p>
    <w:p w:rsidR="007F4B14" w:rsidRDefault="007F4B14" w:rsidP="00B42AC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B42AC2" w:rsidRDefault="000306A1" w:rsidP="00B42AC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 xml:space="preserve"> 1 .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0306A1">
        <w:rPr>
          <w:rFonts w:ascii="Times New Roman" w:hAnsi="Times New Roman" w:cs="Times New Roman"/>
          <w:sz w:val="28"/>
          <w:szCs w:val="28"/>
        </w:rPr>
        <w:t xml:space="preserve"> зміни в рішення виконавчого комітету Рясне-Руської сільської ради № 76 від 19.08.1994 року в частині з 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Каталімовій</w:t>
      </w:r>
      <w:proofErr w:type="spellEnd"/>
      <w:r w:rsidRPr="000306A1">
        <w:rPr>
          <w:rFonts w:ascii="Times New Roman" w:hAnsi="Times New Roman" w:cs="Times New Roman"/>
          <w:sz w:val="28"/>
          <w:szCs w:val="28"/>
        </w:rPr>
        <w:t xml:space="preserve"> Людмилі Яківні на 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Каталимовій</w:t>
      </w:r>
      <w:proofErr w:type="spellEnd"/>
      <w:r w:rsidRPr="000306A1">
        <w:rPr>
          <w:rFonts w:ascii="Times New Roman" w:hAnsi="Times New Roman" w:cs="Times New Roman"/>
          <w:sz w:val="28"/>
          <w:szCs w:val="28"/>
        </w:rPr>
        <w:t xml:space="preserve"> Людмилі Яківні в зв’язку з допущеною помилкою в державному акті на право приватної власності на землю серія І -ЛВ № 02775 1                                                                   </w:t>
      </w:r>
    </w:p>
    <w:p w:rsidR="00B42AC2" w:rsidRDefault="00B42AC2" w:rsidP="00B42AC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0306A1" w:rsidRPr="000306A1" w:rsidRDefault="000306A1" w:rsidP="00B42AC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 xml:space="preserve">2.Контроль за виконанням даного рішення покласти на секретаря ради Святослава 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Хацка</w:t>
      </w:r>
      <w:proofErr w:type="spellEnd"/>
      <w:r w:rsidRPr="000306A1">
        <w:rPr>
          <w:rFonts w:ascii="Times New Roman" w:hAnsi="Times New Roman" w:cs="Times New Roman"/>
          <w:sz w:val="28"/>
          <w:szCs w:val="28"/>
        </w:rPr>
        <w:t>.</w:t>
      </w:r>
    </w:p>
    <w:p w:rsidR="000306A1" w:rsidRPr="000306A1" w:rsidRDefault="000306A1" w:rsidP="000306A1">
      <w:pPr>
        <w:spacing w:after="1294" w:line="280" w:lineRule="exact"/>
        <w:rPr>
          <w:rFonts w:ascii="Times New Roman" w:hAnsi="Times New Roman" w:cs="Times New Roman"/>
          <w:sz w:val="28"/>
          <w:szCs w:val="28"/>
        </w:rPr>
      </w:pPr>
    </w:p>
    <w:p w:rsidR="000306A1" w:rsidRPr="000306A1" w:rsidRDefault="000306A1" w:rsidP="000306A1">
      <w:pPr>
        <w:spacing w:after="1294" w:line="280" w:lineRule="exact"/>
        <w:rPr>
          <w:rFonts w:ascii="Times New Roman" w:hAnsi="Times New Roman" w:cs="Times New Roman"/>
          <w:sz w:val="28"/>
          <w:szCs w:val="28"/>
        </w:rPr>
      </w:pPr>
      <w:r w:rsidRPr="000306A1"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</w:t>
      </w:r>
      <w:r w:rsidR="0010637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306A1">
        <w:rPr>
          <w:rFonts w:ascii="Times New Roman" w:hAnsi="Times New Roman" w:cs="Times New Roman"/>
          <w:sz w:val="28"/>
          <w:szCs w:val="28"/>
        </w:rPr>
        <w:t xml:space="preserve">   Емілія </w:t>
      </w:r>
      <w:proofErr w:type="spellStart"/>
      <w:r w:rsidRPr="000306A1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B8"/>
    <w:rsid w:val="000306A1"/>
    <w:rsid w:val="0010637A"/>
    <w:rsid w:val="00470B73"/>
    <w:rsid w:val="00517AB8"/>
    <w:rsid w:val="007F4B14"/>
    <w:rsid w:val="00B4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2A65"/>
  <w15:chartTrackingRefBased/>
  <w15:docId w15:val="{0666D4EB-D4FE-48C7-B16E-55B2D6AF3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06A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0306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2023-02-22T09:21:00Z</dcterms:created>
  <dcterms:modified xsi:type="dcterms:W3CDTF">2023-03-08T08:59:00Z</dcterms:modified>
</cp:coreProperties>
</file>