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0032" w:rsidRPr="00690032" w:rsidRDefault="00690032" w:rsidP="00F47A16">
      <w:pPr>
        <w:spacing w:line="338" w:lineRule="exact"/>
        <w:ind w:left="1340" w:right="1460" w:firstLine="503"/>
        <w:jc w:val="center"/>
        <w:rPr>
          <w:rFonts w:ascii="Times New Roman" w:hAnsi="Times New Roman" w:cs="Times New Roman"/>
          <w:sz w:val="28"/>
          <w:szCs w:val="28"/>
        </w:rPr>
      </w:pPr>
      <w:r w:rsidRPr="00690032">
        <w:rPr>
          <w:rFonts w:ascii="Times New Roman" w:hAnsi="Times New Roman" w:cs="Times New Roman"/>
          <w:sz w:val="28"/>
          <w:szCs w:val="28"/>
        </w:rPr>
        <w:t xml:space="preserve">РЯСНЕ-РУСЬКА СІЛЬСЬКА РАДА ЯВОРІВСЬКОГО РАЙОНУ ЛЬВІВСЬКОЇ ОБЛАСТІ </w:t>
      </w:r>
      <w:bookmarkStart w:id="0" w:name="_GoBack"/>
      <w:r w:rsidRPr="00690032">
        <w:rPr>
          <w:rFonts w:ascii="Times New Roman" w:hAnsi="Times New Roman" w:cs="Times New Roman"/>
          <w:sz w:val="28"/>
          <w:szCs w:val="28"/>
        </w:rPr>
        <w:t xml:space="preserve">П’ЯТДЕСЯТ ШОСТА СЕСІЯ СЬОМОГО СКЛИКАННЯ </w:t>
      </w:r>
      <w:bookmarkEnd w:id="0"/>
      <w:r w:rsidRPr="00690032">
        <w:rPr>
          <w:rFonts w:ascii="Times New Roman" w:hAnsi="Times New Roman" w:cs="Times New Roman"/>
          <w:sz w:val="28"/>
          <w:szCs w:val="28"/>
        </w:rPr>
        <w:t>Р</w:t>
      </w:r>
      <w:r w:rsidR="00A630C7">
        <w:rPr>
          <w:rFonts w:ascii="Times New Roman" w:hAnsi="Times New Roman" w:cs="Times New Roman"/>
          <w:sz w:val="28"/>
          <w:szCs w:val="28"/>
        </w:rPr>
        <w:t xml:space="preserve"> </w:t>
      </w:r>
      <w:r w:rsidRPr="00690032">
        <w:rPr>
          <w:rFonts w:ascii="Times New Roman" w:hAnsi="Times New Roman" w:cs="Times New Roman"/>
          <w:sz w:val="28"/>
          <w:szCs w:val="28"/>
        </w:rPr>
        <w:t>І</w:t>
      </w:r>
      <w:r w:rsidR="00A630C7">
        <w:rPr>
          <w:rFonts w:ascii="Times New Roman" w:hAnsi="Times New Roman" w:cs="Times New Roman"/>
          <w:sz w:val="28"/>
          <w:szCs w:val="28"/>
        </w:rPr>
        <w:t xml:space="preserve"> </w:t>
      </w:r>
      <w:r w:rsidRPr="00690032">
        <w:rPr>
          <w:rFonts w:ascii="Times New Roman" w:hAnsi="Times New Roman" w:cs="Times New Roman"/>
          <w:sz w:val="28"/>
          <w:szCs w:val="28"/>
        </w:rPr>
        <w:t>Ш</w:t>
      </w:r>
      <w:r w:rsidR="00A630C7">
        <w:rPr>
          <w:rFonts w:ascii="Times New Roman" w:hAnsi="Times New Roman" w:cs="Times New Roman"/>
          <w:sz w:val="28"/>
          <w:szCs w:val="28"/>
        </w:rPr>
        <w:t xml:space="preserve"> </w:t>
      </w:r>
      <w:r w:rsidRPr="00690032">
        <w:rPr>
          <w:rFonts w:ascii="Times New Roman" w:hAnsi="Times New Roman" w:cs="Times New Roman"/>
          <w:sz w:val="28"/>
          <w:szCs w:val="28"/>
        </w:rPr>
        <w:t>Е</w:t>
      </w:r>
      <w:r w:rsidR="00A630C7">
        <w:rPr>
          <w:rFonts w:ascii="Times New Roman" w:hAnsi="Times New Roman" w:cs="Times New Roman"/>
          <w:sz w:val="28"/>
          <w:szCs w:val="28"/>
        </w:rPr>
        <w:t xml:space="preserve"> </w:t>
      </w:r>
      <w:r w:rsidRPr="00690032">
        <w:rPr>
          <w:rFonts w:ascii="Times New Roman" w:hAnsi="Times New Roman" w:cs="Times New Roman"/>
          <w:sz w:val="28"/>
          <w:szCs w:val="28"/>
        </w:rPr>
        <w:t>Н</w:t>
      </w:r>
      <w:r w:rsidR="00A630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90032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="00A630C7">
        <w:rPr>
          <w:rFonts w:ascii="Times New Roman" w:hAnsi="Times New Roman" w:cs="Times New Roman"/>
          <w:sz w:val="28"/>
          <w:szCs w:val="28"/>
        </w:rPr>
        <w:t xml:space="preserve"> </w:t>
      </w:r>
      <w:r w:rsidRPr="00690032">
        <w:rPr>
          <w:rFonts w:ascii="Times New Roman" w:hAnsi="Times New Roman" w:cs="Times New Roman"/>
          <w:sz w:val="28"/>
          <w:szCs w:val="28"/>
        </w:rPr>
        <w:t>Я № 3329</w:t>
      </w:r>
    </w:p>
    <w:p w:rsidR="00690032" w:rsidRPr="00690032" w:rsidRDefault="00690032" w:rsidP="00690032">
      <w:pPr>
        <w:tabs>
          <w:tab w:val="left" w:pos="7412"/>
        </w:tabs>
        <w:spacing w:line="378" w:lineRule="exact"/>
        <w:rPr>
          <w:rFonts w:ascii="Times New Roman" w:hAnsi="Times New Roman" w:cs="Times New Roman"/>
          <w:sz w:val="28"/>
          <w:szCs w:val="28"/>
        </w:rPr>
      </w:pPr>
      <w:r w:rsidRPr="00690032">
        <w:rPr>
          <w:rFonts w:ascii="Times New Roman" w:hAnsi="Times New Roman" w:cs="Times New Roman"/>
          <w:sz w:val="28"/>
          <w:szCs w:val="28"/>
        </w:rPr>
        <w:t>Від 29 листопада 2019 року</w:t>
      </w:r>
      <w:r w:rsidRPr="00690032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690032" w:rsidRPr="00690032" w:rsidRDefault="00690032" w:rsidP="00690032">
      <w:pPr>
        <w:spacing w:line="378" w:lineRule="exact"/>
        <w:rPr>
          <w:rFonts w:ascii="Times New Roman" w:hAnsi="Times New Roman" w:cs="Times New Roman"/>
          <w:sz w:val="28"/>
          <w:szCs w:val="28"/>
        </w:rPr>
      </w:pPr>
      <w:r w:rsidRPr="00690032">
        <w:rPr>
          <w:rFonts w:ascii="Times New Roman" w:hAnsi="Times New Roman" w:cs="Times New Roman"/>
          <w:sz w:val="28"/>
          <w:szCs w:val="28"/>
        </w:rPr>
        <w:t>Про затвердження проекту землеустрою</w:t>
      </w:r>
    </w:p>
    <w:p w:rsidR="00690032" w:rsidRPr="00690032" w:rsidRDefault="00690032" w:rsidP="00690032">
      <w:pPr>
        <w:spacing w:after="303" w:line="320" w:lineRule="exact"/>
        <w:ind w:right="4920"/>
        <w:rPr>
          <w:rFonts w:ascii="Times New Roman" w:hAnsi="Times New Roman" w:cs="Times New Roman"/>
          <w:sz w:val="28"/>
          <w:szCs w:val="28"/>
        </w:rPr>
      </w:pPr>
      <w:r w:rsidRPr="00690032">
        <w:rPr>
          <w:rFonts w:ascii="Times New Roman" w:hAnsi="Times New Roman" w:cs="Times New Roman"/>
          <w:sz w:val="28"/>
          <w:szCs w:val="28"/>
        </w:rPr>
        <w:t xml:space="preserve">щодо відведення земельної ділянки для індивідуального садівництва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90032">
        <w:rPr>
          <w:rFonts w:ascii="Times New Roman" w:hAnsi="Times New Roman" w:cs="Times New Roman"/>
          <w:sz w:val="28"/>
          <w:szCs w:val="28"/>
        </w:rPr>
        <w:t>Гусар О.С.</w:t>
      </w:r>
    </w:p>
    <w:p w:rsidR="00690032" w:rsidRPr="00690032" w:rsidRDefault="00690032" w:rsidP="00690032">
      <w:pPr>
        <w:spacing w:after="177" w:line="317" w:lineRule="exact"/>
        <w:ind w:firstLine="426"/>
        <w:rPr>
          <w:rFonts w:ascii="Times New Roman" w:hAnsi="Times New Roman" w:cs="Times New Roman"/>
          <w:sz w:val="28"/>
          <w:szCs w:val="28"/>
        </w:rPr>
      </w:pPr>
      <w:r w:rsidRPr="00690032">
        <w:rPr>
          <w:rFonts w:ascii="Times New Roman" w:hAnsi="Times New Roman" w:cs="Times New Roman"/>
          <w:sz w:val="28"/>
          <w:szCs w:val="28"/>
        </w:rPr>
        <w:t>Розглянувши письмове звернення Гусар Ольги Євгенівни про затвердження проекту землеустрою щодо відведення земельної ділянки для індивідуального садівництва яка знаходиться в селі Рясне - Руське, розроблений ФО</w:t>
      </w:r>
      <w:r w:rsidR="00A630C7">
        <w:rPr>
          <w:rFonts w:ascii="Times New Roman" w:hAnsi="Times New Roman" w:cs="Times New Roman"/>
          <w:sz w:val="28"/>
          <w:szCs w:val="28"/>
        </w:rPr>
        <w:t xml:space="preserve">П </w:t>
      </w:r>
      <w:r w:rsidRPr="00690032">
        <w:rPr>
          <w:rFonts w:ascii="Times New Roman" w:hAnsi="Times New Roman" w:cs="Times New Roman"/>
          <w:sz w:val="28"/>
          <w:szCs w:val="28"/>
        </w:rPr>
        <w:t xml:space="preserve">Мельник Андрій Васильович враховуючи висновки відповідних служб: начальника відділу </w:t>
      </w:r>
      <w:proofErr w:type="spellStart"/>
      <w:r w:rsidRPr="00690032">
        <w:rPr>
          <w:rFonts w:ascii="Times New Roman" w:hAnsi="Times New Roman" w:cs="Times New Roman"/>
          <w:sz w:val="28"/>
          <w:szCs w:val="28"/>
        </w:rPr>
        <w:t>Держгеокадастру</w:t>
      </w:r>
      <w:proofErr w:type="spellEnd"/>
      <w:r w:rsidRPr="00690032">
        <w:rPr>
          <w:rFonts w:ascii="Times New Roman" w:hAnsi="Times New Roman" w:cs="Times New Roman"/>
          <w:sz w:val="28"/>
          <w:szCs w:val="28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-Рясне-Руська сільська рада</w:t>
      </w:r>
      <w:r w:rsidR="00A630C7">
        <w:rPr>
          <w:rFonts w:ascii="Times New Roman" w:hAnsi="Times New Roman" w:cs="Times New Roman"/>
          <w:sz w:val="28"/>
          <w:szCs w:val="28"/>
        </w:rPr>
        <w:t>,:</w:t>
      </w:r>
    </w:p>
    <w:p w:rsidR="00690032" w:rsidRPr="00690032" w:rsidRDefault="00690032" w:rsidP="00690032">
      <w:pPr>
        <w:spacing w:after="177" w:line="317" w:lineRule="exact"/>
        <w:rPr>
          <w:rFonts w:ascii="Times New Roman" w:hAnsi="Times New Roman" w:cs="Times New Roman"/>
          <w:sz w:val="28"/>
          <w:szCs w:val="28"/>
        </w:rPr>
      </w:pPr>
      <w:r w:rsidRPr="00690032">
        <w:rPr>
          <w:rFonts w:ascii="Times New Roman" w:hAnsi="Times New Roman" w:cs="Times New Roman"/>
          <w:sz w:val="28"/>
          <w:szCs w:val="28"/>
        </w:rPr>
        <w:t xml:space="preserve"> </w:t>
      </w:r>
      <w:r w:rsidR="00A630C7">
        <w:rPr>
          <w:rFonts w:ascii="Times New Roman" w:hAnsi="Times New Roman" w:cs="Times New Roman"/>
          <w:sz w:val="28"/>
          <w:szCs w:val="28"/>
        </w:rPr>
        <w:t>-</w:t>
      </w:r>
      <w:r w:rsidRPr="00690032">
        <w:rPr>
          <w:rStyle w:val="9213pt3pt"/>
          <w:rFonts w:eastAsia="Microsoft Sans Serif"/>
          <w:sz w:val="28"/>
          <w:szCs w:val="28"/>
        </w:rPr>
        <w:t>ВИРІШИЛА:</w:t>
      </w:r>
    </w:p>
    <w:p w:rsidR="00690032" w:rsidRPr="00690032" w:rsidRDefault="00690032" w:rsidP="00690032">
      <w:pPr>
        <w:spacing w:after="300" w:line="320" w:lineRule="exact"/>
        <w:rPr>
          <w:rFonts w:ascii="Times New Roman" w:hAnsi="Times New Roman" w:cs="Times New Roman"/>
          <w:sz w:val="28"/>
          <w:szCs w:val="28"/>
        </w:rPr>
      </w:pPr>
      <w:r w:rsidRPr="00690032">
        <w:rPr>
          <w:rFonts w:ascii="Times New Roman" w:hAnsi="Times New Roman" w:cs="Times New Roman"/>
          <w:sz w:val="28"/>
          <w:szCs w:val="28"/>
        </w:rPr>
        <w:t>1 .Затвердити проект землеустрою щодо відведення земельної ділянки у власність дл</w:t>
      </w:r>
      <w:r w:rsidR="00F47A16">
        <w:rPr>
          <w:rFonts w:ascii="Times New Roman" w:hAnsi="Times New Roman" w:cs="Times New Roman"/>
          <w:sz w:val="28"/>
          <w:szCs w:val="28"/>
        </w:rPr>
        <w:t>я індивідуального садівництва Г</w:t>
      </w:r>
      <w:r w:rsidRPr="00690032">
        <w:rPr>
          <w:rFonts w:ascii="Times New Roman" w:hAnsi="Times New Roman" w:cs="Times New Roman"/>
          <w:sz w:val="28"/>
          <w:szCs w:val="28"/>
        </w:rPr>
        <w:t>усар Ользі Євгенівні площею 0,0407 га, яка знаходиться в селі Рясне - Руське, Яворівського району, Львівської області.</w:t>
      </w:r>
    </w:p>
    <w:p w:rsidR="00690032" w:rsidRPr="00690032" w:rsidRDefault="00690032" w:rsidP="00690032">
      <w:pPr>
        <w:numPr>
          <w:ilvl w:val="0"/>
          <w:numId w:val="1"/>
        </w:numPr>
        <w:tabs>
          <w:tab w:val="left" w:pos="316"/>
        </w:tabs>
        <w:spacing w:after="303" w:line="320" w:lineRule="exact"/>
        <w:rPr>
          <w:rFonts w:ascii="Times New Roman" w:hAnsi="Times New Roman" w:cs="Times New Roman"/>
          <w:sz w:val="28"/>
          <w:szCs w:val="28"/>
        </w:rPr>
      </w:pPr>
      <w:r w:rsidRPr="00690032">
        <w:rPr>
          <w:rFonts w:ascii="Times New Roman" w:hAnsi="Times New Roman" w:cs="Times New Roman"/>
          <w:sz w:val="28"/>
          <w:szCs w:val="28"/>
        </w:rPr>
        <w:t>Передати Гусар Ользі Євгенівні у власність земельну ділянку для ведення садівництва 0,0407 га, з кадастровим номером 4625887500:04:002:0914 яка знаходиться в селі Рясне - Руське, Яворівського району, Львівської області.</w:t>
      </w:r>
    </w:p>
    <w:p w:rsidR="00690032" w:rsidRPr="00690032" w:rsidRDefault="00690032" w:rsidP="00690032">
      <w:pPr>
        <w:numPr>
          <w:ilvl w:val="0"/>
          <w:numId w:val="1"/>
        </w:numPr>
        <w:tabs>
          <w:tab w:val="left" w:pos="316"/>
        </w:tabs>
        <w:spacing w:after="357" w:line="317" w:lineRule="exact"/>
        <w:rPr>
          <w:rFonts w:ascii="Times New Roman" w:hAnsi="Times New Roman" w:cs="Times New Roman"/>
          <w:sz w:val="28"/>
          <w:szCs w:val="28"/>
        </w:rPr>
      </w:pPr>
      <w:r w:rsidRPr="00690032">
        <w:rPr>
          <w:rFonts w:ascii="Times New Roman" w:hAnsi="Times New Roman" w:cs="Times New Roman"/>
          <w:sz w:val="28"/>
          <w:szCs w:val="28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690032" w:rsidRPr="00690032" w:rsidRDefault="00690032" w:rsidP="00690032">
      <w:pPr>
        <w:numPr>
          <w:ilvl w:val="0"/>
          <w:numId w:val="1"/>
        </w:numPr>
        <w:tabs>
          <w:tab w:val="left" w:pos="316"/>
        </w:tabs>
        <w:spacing w:after="357" w:line="317" w:lineRule="exact"/>
        <w:rPr>
          <w:rFonts w:ascii="Times New Roman" w:hAnsi="Times New Roman" w:cs="Times New Roman"/>
          <w:sz w:val="28"/>
          <w:szCs w:val="28"/>
        </w:rPr>
      </w:pPr>
      <w:r w:rsidRPr="00690032">
        <w:rPr>
          <w:rFonts w:ascii="Times New Roman" w:hAnsi="Times New Roman" w:cs="Times New Roman"/>
          <w:sz w:val="28"/>
          <w:szCs w:val="28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690032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690032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690032" w:rsidRPr="00690032" w:rsidRDefault="00690032" w:rsidP="00690032">
      <w:pPr>
        <w:tabs>
          <w:tab w:val="left" w:pos="316"/>
        </w:tabs>
        <w:spacing w:after="357" w:line="317" w:lineRule="exact"/>
        <w:rPr>
          <w:rFonts w:ascii="Times New Roman" w:hAnsi="Times New Roman" w:cs="Times New Roman"/>
          <w:sz w:val="28"/>
          <w:szCs w:val="28"/>
        </w:rPr>
      </w:pPr>
    </w:p>
    <w:p w:rsidR="00690032" w:rsidRPr="00690032" w:rsidRDefault="00690032" w:rsidP="00690032">
      <w:pPr>
        <w:tabs>
          <w:tab w:val="left" w:pos="316"/>
        </w:tabs>
        <w:spacing w:after="357" w:line="317" w:lineRule="exact"/>
        <w:rPr>
          <w:rFonts w:ascii="Times New Roman" w:hAnsi="Times New Roman" w:cs="Times New Roman"/>
          <w:sz w:val="28"/>
          <w:szCs w:val="28"/>
        </w:rPr>
      </w:pPr>
    </w:p>
    <w:p w:rsidR="00470B73" w:rsidRDefault="00690032" w:rsidP="00F47A16">
      <w:pPr>
        <w:tabs>
          <w:tab w:val="left" w:pos="316"/>
        </w:tabs>
        <w:spacing w:after="357" w:line="317" w:lineRule="exact"/>
      </w:pPr>
      <w:r w:rsidRPr="00690032">
        <w:rPr>
          <w:rFonts w:ascii="Times New Roman" w:hAnsi="Times New Roman" w:cs="Times New Roman"/>
          <w:sz w:val="28"/>
          <w:szCs w:val="28"/>
        </w:rPr>
        <w:t xml:space="preserve">    Сільський голова                                                        Емілія Смокоровська</w:t>
      </w:r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9400A0"/>
    <w:multiLevelType w:val="multilevel"/>
    <w:tmpl w:val="46885928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2A40106"/>
    <w:multiLevelType w:val="multilevel"/>
    <w:tmpl w:val="EC5C359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827"/>
    <w:rsid w:val="00470B73"/>
    <w:rsid w:val="00690032"/>
    <w:rsid w:val="00A630C7"/>
    <w:rsid w:val="00B17827"/>
    <w:rsid w:val="00F47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ADD11"/>
  <w15:chartTrackingRefBased/>
  <w15:docId w15:val="{71DB8CCD-236E-4168-97C6-7CC64A15A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9003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60pt">
    <w:name w:val="Подпись к картинке (26) + Интервал 0 pt"/>
    <w:basedOn w:val="a0"/>
    <w:rsid w:val="006900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9213pt3pt">
    <w:name w:val="Основной текст (92) + 13 pt;Интервал 3 pt"/>
    <w:basedOn w:val="a0"/>
    <w:rsid w:val="006900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6"/>
      <w:szCs w:val="26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1103</Words>
  <Characters>629</Characters>
  <Application>Microsoft Office Word</Application>
  <DocSecurity>0</DocSecurity>
  <Lines>5</Lines>
  <Paragraphs>3</Paragraphs>
  <ScaleCrop>false</ScaleCrop>
  <Company>SPecialiST RePack</Company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BUCHALTER</cp:lastModifiedBy>
  <cp:revision>6</cp:revision>
  <dcterms:created xsi:type="dcterms:W3CDTF">2023-02-22T12:02:00Z</dcterms:created>
  <dcterms:modified xsi:type="dcterms:W3CDTF">2023-03-09T12:49:00Z</dcterms:modified>
</cp:coreProperties>
</file>