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B1A" w:rsidRPr="00425B1A" w:rsidRDefault="00425B1A" w:rsidP="00425B1A">
      <w:pPr>
        <w:spacing w:line="317" w:lineRule="exact"/>
        <w:ind w:left="-284" w:right="260"/>
        <w:jc w:val="center"/>
        <w:rPr>
          <w:rFonts w:ascii="Times New Roman" w:hAnsi="Times New Roman" w:cs="Times New Roman"/>
          <w:sz w:val="28"/>
          <w:szCs w:val="28"/>
        </w:rPr>
      </w:pPr>
      <w:r w:rsidRPr="00425B1A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425B1A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425B1A">
        <w:rPr>
          <w:rFonts w:ascii="Times New Roman" w:hAnsi="Times New Roman" w:cs="Times New Roman"/>
          <w:sz w:val="28"/>
          <w:szCs w:val="28"/>
        </w:rPr>
        <w:br/>
        <w:t>П’ЯТДЕСЯТ ВОСЬМА СЕСІЯ СЬОМО</w:t>
      </w:r>
      <w:r w:rsidR="004A523F">
        <w:rPr>
          <w:rFonts w:ascii="Times New Roman" w:hAnsi="Times New Roman" w:cs="Times New Roman"/>
          <w:sz w:val="28"/>
          <w:szCs w:val="28"/>
        </w:rPr>
        <w:t>Г</w:t>
      </w:r>
      <w:r w:rsidRPr="00425B1A">
        <w:rPr>
          <w:rFonts w:ascii="Times New Roman" w:hAnsi="Times New Roman" w:cs="Times New Roman"/>
          <w:sz w:val="28"/>
          <w:szCs w:val="28"/>
        </w:rPr>
        <w:t>О СКЛИКАННЯ</w:t>
      </w:r>
    </w:p>
    <w:p w:rsidR="00425B1A" w:rsidRPr="00425B1A" w:rsidRDefault="00425B1A" w:rsidP="00B62D4A">
      <w:pPr>
        <w:spacing w:line="317" w:lineRule="exact"/>
        <w:ind w:left="-284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25B1A">
        <w:rPr>
          <w:rStyle w:val="923pt"/>
          <w:rFonts w:eastAsia="Microsoft Sans Serif"/>
        </w:rPr>
        <w:t>РІШЕННЯ</w:t>
      </w:r>
      <w:r w:rsidRPr="00425B1A">
        <w:rPr>
          <w:rFonts w:ascii="Times New Roman" w:hAnsi="Times New Roman" w:cs="Times New Roman"/>
          <w:sz w:val="28"/>
          <w:szCs w:val="28"/>
        </w:rPr>
        <w:t xml:space="preserve"> № 3378</w:t>
      </w:r>
    </w:p>
    <w:p w:rsidR="00425B1A" w:rsidRPr="00425B1A" w:rsidRDefault="00425B1A" w:rsidP="00425B1A">
      <w:pPr>
        <w:spacing w:line="317" w:lineRule="exact"/>
        <w:ind w:left="-284"/>
        <w:rPr>
          <w:rFonts w:ascii="Times New Roman" w:hAnsi="Times New Roman" w:cs="Times New Roman"/>
          <w:sz w:val="28"/>
          <w:szCs w:val="28"/>
        </w:rPr>
      </w:pPr>
    </w:p>
    <w:p w:rsidR="00425B1A" w:rsidRPr="00425B1A" w:rsidRDefault="004A523F" w:rsidP="00425B1A">
      <w:pPr>
        <w:tabs>
          <w:tab w:val="left" w:pos="7779"/>
        </w:tabs>
        <w:spacing w:line="317" w:lineRule="exact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20 грудня 2019року                                                             </w:t>
      </w:r>
      <w:r w:rsidR="00425B1A" w:rsidRPr="00425B1A">
        <w:rPr>
          <w:rFonts w:ascii="Times New Roman" w:hAnsi="Times New Roman" w:cs="Times New Roman"/>
          <w:sz w:val="28"/>
          <w:szCs w:val="28"/>
        </w:rPr>
        <w:t>с.Рясне-Руське</w:t>
      </w:r>
    </w:p>
    <w:p w:rsidR="00425B1A" w:rsidRPr="00425B1A" w:rsidRDefault="00425B1A" w:rsidP="00425B1A">
      <w:pPr>
        <w:spacing w:after="600" w:line="317" w:lineRule="exact"/>
        <w:ind w:left="-284" w:right="6640"/>
        <w:rPr>
          <w:rFonts w:ascii="Times New Roman" w:hAnsi="Times New Roman" w:cs="Times New Roman"/>
          <w:sz w:val="28"/>
          <w:szCs w:val="28"/>
        </w:rPr>
      </w:pPr>
      <w:r w:rsidRPr="00425B1A">
        <w:rPr>
          <w:rFonts w:ascii="Times New Roman" w:hAnsi="Times New Roman" w:cs="Times New Roman"/>
          <w:sz w:val="28"/>
          <w:szCs w:val="28"/>
        </w:rPr>
        <w:t>Про видатки на утримання виконавчого комітету Рясне-Руської сільської ради</w:t>
      </w:r>
    </w:p>
    <w:p w:rsidR="00425B1A" w:rsidRPr="00425B1A" w:rsidRDefault="004A523F" w:rsidP="00425B1A">
      <w:pPr>
        <w:spacing w:after="270" w:line="317" w:lineRule="exact"/>
        <w:ind w:left="-284" w:right="4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25B1A" w:rsidRPr="00425B1A">
        <w:rPr>
          <w:rFonts w:ascii="Times New Roman" w:hAnsi="Times New Roman" w:cs="Times New Roman"/>
          <w:sz w:val="28"/>
          <w:szCs w:val="28"/>
        </w:rPr>
        <w:t>Відповідно до статті 26 Закону України «Про місцеве самоврядування в Україні», Постанови Кабінету Міністрів України від 09 березня 2006 року № 268 «Про упорядкування структури та умов оплати праці працівників апарату органів виконавчої влади, органів прокуратури, судів та інших органів», рішення Рясне-Руської сільської ради № від 20 грудня 2018 року № «Про сільський бюджет Рясне-Руської сільської ради на 2019 рік», - Рясне-Руська сільська рада</w:t>
      </w:r>
      <w:r>
        <w:rPr>
          <w:rFonts w:ascii="Times New Roman" w:hAnsi="Times New Roman" w:cs="Times New Roman"/>
          <w:sz w:val="28"/>
          <w:szCs w:val="28"/>
        </w:rPr>
        <w:t>,:</w:t>
      </w:r>
    </w:p>
    <w:p w:rsidR="00425B1A" w:rsidRPr="00425B1A" w:rsidRDefault="004A523F" w:rsidP="00425B1A">
      <w:pPr>
        <w:spacing w:after="304" w:line="280" w:lineRule="exact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Style w:val="923pt"/>
          <w:rFonts w:eastAsia="Microsoft Sans Serif"/>
        </w:rPr>
        <w:t>-</w:t>
      </w:r>
      <w:r w:rsidR="00425B1A" w:rsidRPr="00425B1A">
        <w:rPr>
          <w:rStyle w:val="923pt"/>
          <w:rFonts w:eastAsia="Microsoft Sans Serif"/>
        </w:rPr>
        <w:t>ВИРІШИЛА</w:t>
      </w:r>
      <w:r w:rsidR="00425B1A" w:rsidRPr="00425B1A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425B1A" w:rsidRPr="00425B1A" w:rsidRDefault="00425B1A" w:rsidP="00425B1A">
      <w:pPr>
        <w:numPr>
          <w:ilvl w:val="0"/>
          <w:numId w:val="1"/>
        </w:numPr>
        <w:tabs>
          <w:tab w:val="left" w:pos="142"/>
        </w:tabs>
        <w:ind w:left="-284" w:right="900"/>
        <w:rPr>
          <w:rFonts w:ascii="Times New Roman" w:hAnsi="Times New Roman" w:cs="Times New Roman"/>
          <w:sz w:val="28"/>
          <w:szCs w:val="28"/>
        </w:rPr>
      </w:pPr>
      <w:r w:rsidRPr="00425B1A">
        <w:rPr>
          <w:rFonts w:ascii="Times New Roman" w:hAnsi="Times New Roman" w:cs="Times New Roman"/>
          <w:sz w:val="28"/>
          <w:szCs w:val="28"/>
        </w:rPr>
        <w:t>У 2020 році здійснювати щомісячне преміювання сільського голови Рясне- Руської сільської ради, секретаря ради в розмірі 300% посадового окладу у межах затвердженого фонду оплати праці працівників виконавчого комітету сільської ради.</w:t>
      </w:r>
    </w:p>
    <w:p w:rsidR="00425B1A" w:rsidRPr="00425B1A" w:rsidRDefault="00425B1A" w:rsidP="00425B1A">
      <w:pPr>
        <w:numPr>
          <w:ilvl w:val="0"/>
          <w:numId w:val="1"/>
        </w:numPr>
        <w:tabs>
          <w:tab w:val="left" w:pos="142"/>
        </w:tabs>
        <w:ind w:left="-284" w:right="400"/>
        <w:rPr>
          <w:rFonts w:ascii="Times New Roman" w:hAnsi="Times New Roman" w:cs="Times New Roman"/>
          <w:sz w:val="28"/>
          <w:szCs w:val="28"/>
        </w:rPr>
      </w:pPr>
      <w:r w:rsidRPr="00425B1A">
        <w:rPr>
          <w:rFonts w:ascii="Times New Roman" w:hAnsi="Times New Roman" w:cs="Times New Roman"/>
          <w:sz w:val="28"/>
          <w:szCs w:val="28"/>
        </w:rPr>
        <w:t>Установити щомісячно у 2020 році сільському голові Рясне-Руської сільської ради, секретарю ради надбавку за виконання особливо важливої роботи в розмірі 50% посадового окладу з урахуванням надбавки за ранг та надбавки (винагороди) за вислугу років у межах затвердженого фонду оплати праці працівників виконавчого комітету сільської ради.</w:t>
      </w:r>
    </w:p>
    <w:p w:rsidR="00425B1A" w:rsidRPr="00425B1A" w:rsidRDefault="00425B1A" w:rsidP="00425B1A">
      <w:pPr>
        <w:numPr>
          <w:ilvl w:val="0"/>
          <w:numId w:val="1"/>
        </w:numPr>
        <w:tabs>
          <w:tab w:val="left" w:pos="142"/>
        </w:tabs>
        <w:ind w:left="-284" w:right="400"/>
        <w:rPr>
          <w:rFonts w:ascii="Times New Roman" w:hAnsi="Times New Roman" w:cs="Times New Roman"/>
          <w:sz w:val="28"/>
          <w:szCs w:val="28"/>
        </w:rPr>
      </w:pPr>
      <w:r w:rsidRPr="00425B1A">
        <w:rPr>
          <w:rFonts w:ascii="Times New Roman" w:hAnsi="Times New Roman" w:cs="Times New Roman"/>
          <w:sz w:val="28"/>
          <w:szCs w:val="28"/>
        </w:rPr>
        <w:t>Здійснювати преміювання сільського голови Рясне-Руської сільської ради та працівників сільської ради, до державних і професійних свят (День Конституції України, День Незалежності, День місцевого самоврядування) в розмірі 100% посадового окладу у межах затвердженого фонду оплати праці працівників виконавчого комітету сільської ради.</w:t>
      </w:r>
    </w:p>
    <w:p w:rsidR="00425B1A" w:rsidRPr="00425B1A" w:rsidRDefault="00425B1A" w:rsidP="00425B1A">
      <w:pPr>
        <w:numPr>
          <w:ilvl w:val="0"/>
          <w:numId w:val="1"/>
        </w:numPr>
        <w:tabs>
          <w:tab w:val="left" w:pos="142"/>
        </w:tabs>
        <w:ind w:left="-284" w:right="400"/>
        <w:rPr>
          <w:rFonts w:ascii="Times New Roman" w:hAnsi="Times New Roman" w:cs="Times New Roman"/>
          <w:sz w:val="28"/>
          <w:szCs w:val="28"/>
        </w:rPr>
      </w:pPr>
      <w:r w:rsidRPr="00425B1A">
        <w:rPr>
          <w:rFonts w:ascii="Times New Roman" w:hAnsi="Times New Roman" w:cs="Times New Roman"/>
          <w:sz w:val="28"/>
          <w:szCs w:val="28"/>
        </w:rPr>
        <w:t>Надати сільському голові Рясне-Руської сільської ради Емілії Смокоровській матеріальну допомогу для вирішення соціально-побутових питань в квітні 2020 року та працівникам (крім техпрацівників) виконавчого комітету сільської ради матеріальну допомогу для вирішення соціально-побутових питань за 2020 рік в розмірі середньомісячної заробітної плати, згідно поданих заяв.</w:t>
      </w:r>
    </w:p>
    <w:p w:rsidR="00425B1A" w:rsidRPr="00425B1A" w:rsidRDefault="00425B1A" w:rsidP="00904CFE">
      <w:pPr>
        <w:numPr>
          <w:ilvl w:val="0"/>
          <w:numId w:val="1"/>
        </w:numPr>
        <w:tabs>
          <w:tab w:val="left" w:pos="142"/>
        </w:tabs>
        <w:spacing w:after="4" w:line="280" w:lineRule="exact"/>
        <w:ind w:left="-284" w:right="400"/>
        <w:jc w:val="both"/>
      </w:pPr>
      <w:r w:rsidRPr="00425B1A">
        <w:rPr>
          <w:rFonts w:ascii="Times New Roman" w:hAnsi="Times New Roman" w:cs="Times New Roman"/>
          <w:sz w:val="28"/>
          <w:szCs w:val="28"/>
        </w:rPr>
        <w:t>Надати сільському голові Рясне-Руської сільської ради, працівникам та техпрацівникам виконавчого комітету сільської ради допомогу на оздоровлення за 2020 рік в розмірі середньомісячної заробітної плати, згідно поданих заяв та</w:t>
      </w:r>
      <w:r w:rsidR="004A523F">
        <w:rPr>
          <w:rFonts w:ascii="Times New Roman" w:hAnsi="Times New Roman" w:cs="Times New Roman"/>
          <w:sz w:val="28"/>
          <w:szCs w:val="28"/>
        </w:rPr>
        <w:t xml:space="preserve"> </w:t>
      </w:r>
      <w:r w:rsidRPr="004A523F">
        <w:rPr>
          <w:rFonts w:ascii="Times New Roman" w:hAnsi="Times New Roman" w:cs="Times New Roman"/>
          <w:sz w:val="28"/>
          <w:szCs w:val="28"/>
        </w:rPr>
        <w:t>до ювілейних дат.</w:t>
      </w:r>
    </w:p>
    <w:p w:rsidR="00425B1A" w:rsidRPr="00425B1A" w:rsidRDefault="00425B1A" w:rsidP="00425B1A">
      <w:pPr>
        <w:pStyle w:val="191"/>
        <w:numPr>
          <w:ilvl w:val="0"/>
          <w:numId w:val="2"/>
        </w:numPr>
        <w:shd w:val="clear" w:color="auto" w:fill="auto"/>
        <w:tabs>
          <w:tab w:val="left" w:pos="142"/>
          <w:tab w:val="left" w:pos="1042"/>
        </w:tabs>
        <w:spacing w:line="322" w:lineRule="exact"/>
        <w:ind w:left="-284" w:right="440"/>
        <w:jc w:val="both"/>
      </w:pPr>
      <w:r w:rsidRPr="00425B1A">
        <w:t xml:space="preserve">За рекомендацією комісії </w:t>
      </w:r>
      <w:r w:rsidR="004A523F">
        <w:t>с</w:t>
      </w:r>
      <w:r w:rsidRPr="00425B1A">
        <w:t xml:space="preserve">ільському голові здійснювати щомісячне преміювання працівників сільської ради та преміювання до державних і професійних свят (День Конституції України, День Незалежності, День </w:t>
      </w:r>
      <w:r w:rsidRPr="00425B1A">
        <w:lastRenderedPageBreak/>
        <w:t>місцевого самоврядування), згідно прийнятого Положення про преміювання працівників виконавчого комітету сільської ради у межах затвердженого фонду оплати праці працівників виконавчого комітету сільської ради.</w:t>
      </w:r>
    </w:p>
    <w:p w:rsidR="00425B1A" w:rsidRPr="00425B1A" w:rsidRDefault="00425B1A" w:rsidP="00425B1A">
      <w:pPr>
        <w:pStyle w:val="191"/>
        <w:numPr>
          <w:ilvl w:val="0"/>
          <w:numId w:val="2"/>
        </w:numPr>
        <w:shd w:val="clear" w:color="auto" w:fill="auto"/>
        <w:tabs>
          <w:tab w:val="left" w:pos="142"/>
          <w:tab w:val="left" w:pos="1042"/>
        </w:tabs>
        <w:spacing w:line="322" w:lineRule="exact"/>
        <w:ind w:left="-284" w:right="440"/>
        <w:jc w:val="both"/>
      </w:pPr>
      <w:r w:rsidRPr="00425B1A">
        <w:t>Сільському голові здійснювати щомісячно надбавку за виконання особливо важливої роботи в розмірі 50% посадового окладу з урахуванням надбавки за ранг та надбавки (винагороди) за вислугу років працівників (крім техпрацівників) виконавчого комітету сільської ради у межах затвердженого фонду оплати праці працівників виконавчого комітету сільської ради.</w:t>
      </w:r>
    </w:p>
    <w:p w:rsidR="00425B1A" w:rsidRPr="00425B1A" w:rsidRDefault="00425B1A" w:rsidP="00425B1A">
      <w:pPr>
        <w:pStyle w:val="191"/>
        <w:numPr>
          <w:ilvl w:val="0"/>
          <w:numId w:val="2"/>
        </w:numPr>
        <w:shd w:val="clear" w:color="auto" w:fill="auto"/>
        <w:tabs>
          <w:tab w:val="left" w:pos="142"/>
        </w:tabs>
        <w:spacing w:line="322" w:lineRule="exact"/>
        <w:ind w:left="-284"/>
        <w:jc w:val="both"/>
      </w:pPr>
      <w:r w:rsidRPr="00425B1A">
        <w:t>Дане рішення набирає чинності з 01 січня 2020 року.</w:t>
      </w:r>
    </w:p>
    <w:p w:rsidR="00425B1A" w:rsidRPr="00425B1A" w:rsidRDefault="00425B1A" w:rsidP="00425B1A">
      <w:pPr>
        <w:pStyle w:val="191"/>
        <w:numPr>
          <w:ilvl w:val="0"/>
          <w:numId w:val="2"/>
        </w:numPr>
        <w:shd w:val="clear" w:color="auto" w:fill="auto"/>
        <w:tabs>
          <w:tab w:val="left" w:pos="142"/>
        </w:tabs>
        <w:spacing w:line="322" w:lineRule="exact"/>
        <w:ind w:left="-284" w:right="440"/>
        <w:jc w:val="both"/>
      </w:pPr>
      <w:r w:rsidRPr="00425B1A">
        <w:t>Контроль за виконанням даного рішення покласти на постійну депутатську комісію з питань фінансів бюджету, економічного розвитку; регламенту та етики. (Голова комісії З.Піх).</w:t>
      </w:r>
    </w:p>
    <w:p w:rsidR="00825DE3" w:rsidRPr="00425B1A" w:rsidRDefault="00B62D4A" w:rsidP="00425B1A">
      <w:pPr>
        <w:tabs>
          <w:tab w:val="left" w:pos="142"/>
        </w:tabs>
        <w:ind w:left="-284"/>
        <w:rPr>
          <w:rFonts w:ascii="Times New Roman" w:hAnsi="Times New Roman" w:cs="Times New Roman"/>
          <w:sz w:val="28"/>
          <w:szCs w:val="28"/>
        </w:rPr>
      </w:pPr>
    </w:p>
    <w:p w:rsidR="00425B1A" w:rsidRPr="00425B1A" w:rsidRDefault="00425B1A" w:rsidP="00425B1A">
      <w:pPr>
        <w:tabs>
          <w:tab w:val="left" w:pos="142"/>
        </w:tabs>
        <w:ind w:left="-284"/>
        <w:rPr>
          <w:rFonts w:ascii="Times New Roman" w:hAnsi="Times New Roman" w:cs="Times New Roman"/>
          <w:sz w:val="28"/>
          <w:szCs w:val="28"/>
        </w:rPr>
      </w:pPr>
    </w:p>
    <w:p w:rsidR="00425B1A" w:rsidRPr="00425B1A" w:rsidRDefault="00425B1A" w:rsidP="00425B1A">
      <w:pPr>
        <w:tabs>
          <w:tab w:val="left" w:pos="142"/>
        </w:tabs>
        <w:ind w:left="-284"/>
        <w:rPr>
          <w:rFonts w:ascii="Times New Roman" w:hAnsi="Times New Roman" w:cs="Times New Roman"/>
          <w:sz w:val="28"/>
          <w:szCs w:val="28"/>
        </w:rPr>
      </w:pPr>
    </w:p>
    <w:p w:rsidR="00425B1A" w:rsidRPr="00425B1A" w:rsidRDefault="00425B1A" w:rsidP="00425B1A">
      <w:pPr>
        <w:tabs>
          <w:tab w:val="left" w:pos="142"/>
        </w:tabs>
        <w:ind w:left="-284"/>
        <w:rPr>
          <w:rFonts w:ascii="Times New Roman" w:hAnsi="Times New Roman" w:cs="Times New Roman"/>
          <w:sz w:val="28"/>
          <w:szCs w:val="28"/>
        </w:rPr>
      </w:pPr>
    </w:p>
    <w:p w:rsidR="00425B1A" w:rsidRPr="00425B1A" w:rsidRDefault="00425B1A" w:rsidP="00425B1A">
      <w:pPr>
        <w:tabs>
          <w:tab w:val="left" w:pos="142"/>
        </w:tabs>
        <w:ind w:left="-284"/>
        <w:rPr>
          <w:rFonts w:ascii="Times New Roman" w:hAnsi="Times New Roman" w:cs="Times New Roman"/>
          <w:sz w:val="28"/>
          <w:szCs w:val="28"/>
        </w:rPr>
      </w:pPr>
    </w:p>
    <w:p w:rsidR="00425B1A" w:rsidRPr="00425B1A" w:rsidRDefault="00425B1A" w:rsidP="004A523F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</w:p>
    <w:p w:rsidR="00425B1A" w:rsidRPr="00425B1A" w:rsidRDefault="00425B1A" w:rsidP="00425B1A">
      <w:pPr>
        <w:tabs>
          <w:tab w:val="left" w:pos="142"/>
        </w:tabs>
        <w:ind w:left="-284"/>
        <w:rPr>
          <w:rFonts w:ascii="Times New Roman" w:hAnsi="Times New Roman" w:cs="Times New Roman"/>
          <w:sz w:val="28"/>
          <w:szCs w:val="28"/>
        </w:rPr>
      </w:pPr>
      <w:r w:rsidRPr="00425B1A">
        <w:rPr>
          <w:rFonts w:ascii="Times New Roman" w:hAnsi="Times New Roman" w:cs="Times New Roman"/>
          <w:sz w:val="28"/>
          <w:szCs w:val="28"/>
        </w:rPr>
        <w:t xml:space="preserve">      Сільський голова                                                        Емілія Смокоровська</w:t>
      </w:r>
    </w:p>
    <w:sectPr w:rsidR="00425B1A" w:rsidRPr="00425B1A" w:rsidSect="00425B1A">
      <w:pgSz w:w="11906" w:h="16838"/>
      <w:pgMar w:top="42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131B0"/>
    <w:multiLevelType w:val="multilevel"/>
    <w:tmpl w:val="BB761C08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D4D403A"/>
    <w:multiLevelType w:val="multilevel"/>
    <w:tmpl w:val="85B62A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943"/>
    <w:rsid w:val="00215D57"/>
    <w:rsid w:val="003C0074"/>
    <w:rsid w:val="00425B1A"/>
    <w:rsid w:val="004A523F"/>
    <w:rsid w:val="00B62D4A"/>
    <w:rsid w:val="00D51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E6B46D-64D7-4099-A757-4DF5EB163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25B1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9">
    <w:name w:val="Основной текст (19)_"/>
    <w:basedOn w:val="a0"/>
    <w:link w:val="191"/>
    <w:rsid w:val="00425B1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923pt">
    <w:name w:val="Основной текст (92) + Интервал 3 pt"/>
    <w:basedOn w:val="a0"/>
    <w:rsid w:val="00425B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paragraph" w:customStyle="1" w:styleId="191">
    <w:name w:val="Основной текст (19)1"/>
    <w:basedOn w:val="a"/>
    <w:link w:val="19"/>
    <w:rsid w:val="00425B1A"/>
    <w:pPr>
      <w:shd w:val="clear" w:color="auto" w:fill="FFFFFF"/>
      <w:spacing w:line="32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2151</Words>
  <Characters>1227</Characters>
  <Application>Microsoft Office Word</Application>
  <DocSecurity>0</DocSecurity>
  <Lines>10</Lines>
  <Paragraphs>6</Paragraphs>
  <ScaleCrop>false</ScaleCrop>
  <Company/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6</cp:revision>
  <dcterms:created xsi:type="dcterms:W3CDTF">2023-03-08T09:37:00Z</dcterms:created>
  <dcterms:modified xsi:type="dcterms:W3CDTF">2023-03-10T09:05:00Z</dcterms:modified>
</cp:coreProperties>
</file>