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C34" w:rsidRPr="00690C34" w:rsidRDefault="00690C34" w:rsidP="00690C34">
      <w:pPr>
        <w:ind w:left="440"/>
        <w:jc w:val="center"/>
        <w:rPr>
          <w:rFonts w:ascii="Times New Roman" w:hAnsi="Times New Roman" w:cs="Times New Roman"/>
          <w:sz w:val="28"/>
          <w:szCs w:val="28"/>
        </w:rPr>
      </w:pPr>
      <w:r w:rsidRPr="00690C3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690C34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690C34">
        <w:rPr>
          <w:rFonts w:ascii="Times New Roman" w:hAnsi="Times New Roman" w:cs="Times New Roman"/>
          <w:sz w:val="28"/>
          <w:szCs w:val="28"/>
        </w:rPr>
        <w:br/>
        <w:t>П’ЯТДЕСЯТ ВОСЬМА СЕСІЯ СЬОМОГО СКЛИКАННЯ</w:t>
      </w:r>
    </w:p>
    <w:p w:rsidR="00690C34" w:rsidRPr="00690C34" w:rsidRDefault="00690C34" w:rsidP="00690C34">
      <w:pPr>
        <w:ind w:left="440"/>
        <w:jc w:val="center"/>
        <w:rPr>
          <w:rFonts w:ascii="Times New Roman" w:hAnsi="Times New Roman" w:cs="Times New Roman"/>
          <w:sz w:val="28"/>
          <w:szCs w:val="28"/>
        </w:rPr>
      </w:pPr>
      <w:r w:rsidRPr="00690C34">
        <w:rPr>
          <w:rStyle w:val="923pt"/>
          <w:rFonts w:eastAsia="Microsoft Sans Serif"/>
        </w:rPr>
        <w:t xml:space="preserve"> </w:t>
      </w:r>
      <w:r w:rsidRPr="00690C34">
        <w:rPr>
          <w:rStyle w:val="923pt"/>
          <w:rFonts w:eastAsia="Microsoft Sans Serif"/>
        </w:rPr>
        <w:t>РІШЕННЯ</w:t>
      </w:r>
      <w:r w:rsidRPr="00690C34">
        <w:rPr>
          <w:rFonts w:ascii="Times New Roman" w:hAnsi="Times New Roman" w:cs="Times New Roman"/>
          <w:sz w:val="28"/>
          <w:szCs w:val="28"/>
        </w:rPr>
        <w:t xml:space="preserve"> № 3370</w:t>
      </w:r>
    </w:p>
    <w:p w:rsidR="00690C34" w:rsidRPr="00690C34" w:rsidRDefault="00690C34" w:rsidP="00690C34">
      <w:pPr>
        <w:spacing w:after="272" w:line="280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90C34">
        <w:rPr>
          <w:rFonts w:ascii="Times New Roman" w:hAnsi="Times New Roman" w:cs="Times New Roman"/>
          <w:sz w:val="28"/>
          <w:szCs w:val="28"/>
        </w:rPr>
        <w:t>від 20 грудня 2019 року</w:t>
      </w:r>
    </w:p>
    <w:p w:rsidR="00690C34" w:rsidRPr="00690C34" w:rsidRDefault="00690C34" w:rsidP="00690C34">
      <w:pPr>
        <w:spacing w:after="1389" w:line="280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90C34">
        <w:rPr>
          <w:rFonts w:ascii="Times New Roman" w:hAnsi="Times New Roman" w:cs="Times New Roman"/>
          <w:sz w:val="28"/>
          <w:szCs w:val="28"/>
        </w:rPr>
        <w:t>Про обрання лічильної комісії</w:t>
      </w:r>
    </w:p>
    <w:p w:rsidR="00690C34" w:rsidRPr="00690C34" w:rsidRDefault="00690C34" w:rsidP="00690C34">
      <w:pPr>
        <w:spacing w:after="633"/>
        <w:ind w:left="400" w:right="2060" w:firstLine="1180"/>
        <w:rPr>
          <w:rFonts w:ascii="Times New Roman" w:hAnsi="Times New Roman" w:cs="Times New Roman"/>
          <w:sz w:val="28"/>
          <w:szCs w:val="28"/>
        </w:rPr>
      </w:pPr>
      <w:r w:rsidRPr="00690C34">
        <w:rPr>
          <w:rFonts w:ascii="Times New Roman" w:hAnsi="Times New Roman" w:cs="Times New Roman"/>
          <w:sz w:val="28"/>
          <w:szCs w:val="28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690C34" w:rsidRPr="00690C34" w:rsidRDefault="00690C34" w:rsidP="00690C34">
      <w:pPr>
        <w:spacing w:after="232" w:line="280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90C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0C3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0C3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0C3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0C34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0C3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0C34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0C3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690C34">
        <w:rPr>
          <w:rFonts w:ascii="Times New Roman" w:hAnsi="Times New Roman" w:cs="Times New Roman"/>
          <w:sz w:val="28"/>
          <w:szCs w:val="28"/>
        </w:rPr>
        <w:t>:</w:t>
      </w:r>
    </w:p>
    <w:p w:rsidR="00690C34" w:rsidRPr="00690C34" w:rsidRDefault="00690C34" w:rsidP="00690C34">
      <w:pPr>
        <w:spacing w:after="255" w:line="336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90C34">
        <w:rPr>
          <w:rFonts w:ascii="Times New Roman" w:hAnsi="Times New Roman" w:cs="Times New Roman"/>
          <w:sz w:val="28"/>
          <w:szCs w:val="28"/>
        </w:rPr>
        <w:t>1.Обрати лічильну комісію п’ятдесят восьмої сесії сьомого скликання Рясне - Руської сільської ради в складі:</w:t>
      </w:r>
    </w:p>
    <w:p w:rsidR="00690C34" w:rsidRPr="00690C34" w:rsidRDefault="00690C34" w:rsidP="00690C34">
      <w:pPr>
        <w:numPr>
          <w:ilvl w:val="0"/>
          <w:numId w:val="1"/>
        </w:numPr>
        <w:tabs>
          <w:tab w:val="left" w:pos="667"/>
        </w:tabs>
        <w:spacing w:line="317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90C34">
        <w:rPr>
          <w:rFonts w:ascii="Times New Roman" w:hAnsi="Times New Roman" w:cs="Times New Roman"/>
          <w:sz w:val="28"/>
          <w:szCs w:val="28"/>
        </w:rPr>
        <w:t>Сухецький Є.М.</w:t>
      </w:r>
    </w:p>
    <w:p w:rsidR="00690C34" w:rsidRPr="00690C34" w:rsidRDefault="00690C34" w:rsidP="00690C34">
      <w:pPr>
        <w:numPr>
          <w:ilvl w:val="0"/>
          <w:numId w:val="1"/>
        </w:numPr>
        <w:tabs>
          <w:tab w:val="left" w:pos="667"/>
        </w:tabs>
        <w:spacing w:line="317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90C34">
        <w:rPr>
          <w:rFonts w:ascii="Times New Roman" w:hAnsi="Times New Roman" w:cs="Times New Roman"/>
          <w:sz w:val="28"/>
          <w:szCs w:val="28"/>
        </w:rPr>
        <w:t>Матияшик А.Б.</w:t>
      </w:r>
    </w:p>
    <w:p w:rsidR="00690C34" w:rsidRPr="00690C34" w:rsidRDefault="00690C34" w:rsidP="00690C34">
      <w:pPr>
        <w:numPr>
          <w:ilvl w:val="0"/>
          <w:numId w:val="1"/>
        </w:numPr>
        <w:tabs>
          <w:tab w:val="left" w:pos="667"/>
        </w:tabs>
        <w:spacing w:after="870" w:line="317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90C34">
        <w:rPr>
          <w:rFonts w:ascii="Times New Roman" w:hAnsi="Times New Roman" w:cs="Times New Roman"/>
          <w:sz w:val="28"/>
          <w:szCs w:val="28"/>
        </w:rPr>
        <w:t>Мельник Л.А.</w:t>
      </w:r>
    </w:p>
    <w:p w:rsidR="00690C34" w:rsidRPr="00690C34" w:rsidRDefault="00690C34" w:rsidP="00690C34">
      <w:pPr>
        <w:tabs>
          <w:tab w:val="left" w:pos="667"/>
        </w:tabs>
        <w:spacing w:after="870" w:line="317" w:lineRule="exact"/>
        <w:rPr>
          <w:rFonts w:ascii="Times New Roman" w:hAnsi="Times New Roman" w:cs="Times New Roman"/>
          <w:sz w:val="28"/>
          <w:szCs w:val="28"/>
        </w:rPr>
      </w:pPr>
    </w:p>
    <w:p w:rsidR="00690C34" w:rsidRPr="00690C34" w:rsidRDefault="00690C34" w:rsidP="00690C34">
      <w:pPr>
        <w:tabs>
          <w:tab w:val="left" w:pos="667"/>
        </w:tabs>
        <w:spacing w:after="870" w:line="317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690C34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Емілія Смокоровська</w:t>
      </w:r>
    </w:p>
    <w:p w:rsidR="0033646B" w:rsidRDefault="0033646B"/>
    <w:sectPr w:rsidR="003364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02452"/>
    <w:multiLevelType w:val="multilevel"/>
    <w:tmpl w:val="126616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81E"/>
    <w:rsid w:val="0033646B"/>
    <w:rsid w:val="00690C34"/>
    <w:rsid w:val="0083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2A9B6"/>
  <w15:chartTrackingRefBased/>
  <w15:docId w15:val="{7FBDCCB2-D32B-4140-9CF7-10C51B92E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90C3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690C34"/>
    <w:rPr>
      <w:spacing w:val="0"/>
    </w:rPr>
  </w:style>
  <w:style w:type="character" w:customStyle="1" w:styleId="92Exact">
    <w:name w:val="Основной текст (92) Exact"/>
    <w:basedOn w:val="a0"/>
    <w:rsid w:val="00690C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690C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356</Words>
  <Characters>203</Characters>
  <Application>Microsoft Office Word</Application>
  <DocSecurity>0</DocSecurity>
  <Lines>1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2023-03-17T08:50:00Z</dcterms:created>
  <dcterms:modified xsi:type="dcterms:W3CDTF">2023-03-17T08:54:00Z</dcterms:modified>
</cp:coreProperties>
</file>