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4DE1" w:rsidRDefault="00C94DE1" w:rsidP="00C94DE1">
      <w:pPr>
        <w:pStyle w:val="20"/>
        <w:shd w:val="clear" w:color="auto" w:fill="auto"/>
        <w:ind w:left="1420" w:right="1540" w:firstLine="1160"/>
        <w:jc w:val="left"/>
      </w:pPr>
      <w:r>
        <w:t xml:space="preserve">РЯСНЕ-РУСЬКА СІЛЬСЬКА РАДА ЯВОРІВСЬКОГО РАЙОНУ ЛЬВІВСЬКОЇ ОБЛАСТІ СІМДЕСЯТ ПЕРША СЕСІЯ СЬОМОГО СКЛИКАННЯ </w:t>
      </w:r>
      <w:r>
        <w:t xml:space="preserve">                         </w:t>
      </w:r>
    </w:p>
    <w:p w:rsidR="00C94DE1" w:rsidRDefault="00C94DE1" w:rsidP="00C94DE1">
      <w:pPr>
        <w:pStyle w:val="20"/>
        <w:shd w:val="clear" w:color="auto" w:fill="auto"/>
        <w:ind w:left="1420" w:right="1540" w:firstLine="1160"/>
        <w:jc w:val="left"/>
      </w:pPr>
      <w:r>
        <w:t xml:space="preserve">       </w:t>
      </w:r>
      <w:r>
        <w:t xml:space="preserve">Р І Ш Е Н </w:t>
      </w:r>
      <w:proofErr w:type="spellStart"/>
      <w:r>
        <w:t>Н</w:t>
      </w:r>
      <w:proofErr w:type="spellEnd"/>
      <w:r>
        <w:t xml:space="preserve"> Я № 4089</w:t>
      </w:r>
    </w:p>
    <w:p w:rsidR="00C94DE1" w:rsidRDefault="00C94DE1" w:rsidP="00C94DE1">
      <w:pPr>
        <w:pStyle w:val="20"/>
        <w:shd w:val="clear" w:color="auto" w:fill="auto"/>
        <w:tabs>
          <w:tab w:val="left" w:pos="6829"/>
        </w:tabs>
        <w:ind w:firstLine="0"/>
        <w:jc w:val="both"/>
      </w:pPr>
    </w:p>
    <w:p w:rsidR="00C94DE1" w:rsidRDefault="00C94DE1" w:rsidP="00C94DE1">
      <w:pPr>
        <w:pStyle w:val="20"/>
        <w:shd w:val="clear" w:color="auto" w:fill="auto"/>
        <w:tabs>
          <w:tab w:val="left" w:pos="6829"/>
        </w:tabs>
        <w:ind w:firstLine="0"/>
        <w:jc w:val="both"/>
      </w:pPr>
      <w:r>
        <w:t>від 11 вересня 2020 року</w:t>
      </w:r>
      <w:r>
        <w:tab/>
        <w:t>с. Рясне - Руське</w:t>
      </w:r>
    </w:p>
    <w:p w:rsidR="00C94DE1" w:rsidRDefault="00C94DE1" w:rsidP="00C94DE1">
      <w:pPr>
        <w:pStyle w:val="20"/>
        <w:shd w:val="clear" w:color="auto" w:fill="auto"/>
        <w:ind w:firstLine="0"/>
        <w:jc w:val="both"/>
      </w:pPr>
      <w:r>
        <w:t>Про затвердження детального</w:t>
      </w:r>
    </w:p>
    <w:p w:rsidR="00C94DE1" w:rsidRDefault="00C94DE1" w:rsidP="00C94DE1">
      <w:pPr>
        <w:pStyle w:val="20"/>
        <w:shd w:val="clear" w:color="auto" w:fill="auto"/>
        <w:ind w:firstLine="0"/>
        <w:jc w:val="both"/>
      </w:pPr>
      <w:r>
        <w:t>плану території по зміні цільового призначення</w:t>
      </w:r>
    </w:p>
    <w:p w:rsidR="00C94DE1" w:rsidRDefault="00C94DE1" w:rsidP="00C94DE1">
      <w:pPr>
        <w:pStyle w:val="20"/>
        <w:shd w:val="clear" w:color="auto" w:fill="auto"/>
        <w:spacing w:after="303"/>
        <w:ind w:firstLine="0"/>
        <w:jc w:val="both"/>
      </w:pPr>
      <w:r>
        <w:t>земельної ділянки</w:t>
      </w:r>
    </w:p>
    <w:p w:rsidR="00162140" w:rsidRDefault="00162140" w:rsidP="00C94DE1">
      <w:pPr>
        <w:pStyle w:val="20"/>
        <w:shd w:val="clear" w:color="auto" w:fill="auto"/>
        <w:spacing w:after="330" w:line="317" w:lineRule="exact"/>
        <w:ind w:firstLine="1580"/>
        <w:jc w:val="both"/>
      </w:pPr>
    </w:p>
    <w:p w:rsidR="00C94DE1" w:rsidRPr="00162140" w:rsidRDefault="00C94DE1" w:rsidP="00C94DE1">
      <w:pPr>
        <w:pStyle w:val="20"/>
        <w:shd w:val="clear" w:color="auto" w:fill="auto"/>
        <w:spacing w:after="330" w:line="317" w:lineRule="exact"/>
        <w:ind w:firstLine="1580"/>
        <w:jc w:val="both"/>
      </w:pPr>
      <w:r>
        <w:t xml:space="preserve">Розглянувши звернення Десятник Надії Богданівни щодо затвердження детального плану території по зміні цільового призначення </w:t>
      </w:r>
      <w:r w:rsidRPr="00162140">
        <w:t>земельної ділянки в с. Рясне - Руське, Яворівського району, Львівської області відповідно до статті 19 Закону України «Про регулювання містобудівної діяльності», статті 26 Закону України «Про місцеве самоврядування в Україні», - Рясне - Руська сільська рада, -</w:t>
      </w:r>
    </w:p>
    <w:p w:rsidR="000B3228" w:rsidRPr="00162140" w:rsidRDefault="00C94DE1" w:rsidP="000B3228">
      <w:pPr>
        <w:pStyle w:val="14120"/>
        <w:shd w:val="clear" w:color="auto" w:fill="auto"/>
        <w:spacing w:before="0" w:after="100" w:afterAutospacing="1" w:line="240" w:lineRule="auto"/>
        <w:jc w:val="left"/>
      </w:pPr>
      <w:bookmarkStart w:id="0" w:name="bookmark432"/>
      <w:r w:rsidRPr="00162140">
        <w:t>ВИРІШИЛА:</w:t>
      </w:r>
      <w:bookmarkEnd w:id="0"/>
      <w:r w:rsidRPr="00162140">
        <w:t xml:space="preserve"> </w:t>
      </w:r>
    </w:p>
    <w:p w:rsidR="00C94DE1" w:rsidRPr="00162140" w:rsidRDefault="00C94DE1" w:rsidP="0003426C">
      <w:pPr>
        <w:pStyle w:val="a3"/>
        <w:rPr>
          <w:rFonts w:ascii="Times New Roman" w:hAnsi="Times New Roman" w:cs="Times New Roman"/>
          <w:sz w:val="28"/>
          <w:szCs w:val="28"/>
        </w:rPr>
      </w:pPr>
      <w:r w:rsidRPr="00162140">
        <w:rPr>
          <w:rStyle w:val="2"/>
          <w:rFonts w:eastAsia="Microsoft Sans Serif"/>
          <w:shd w:val="clear" w:color="auto" w:fill="auto"/>
        </w:rPr>
        <w:t>1 .Затвердити Десятник Надії Богданівні детальний план території по зміні цільового призначення земельної ділянки площею 0,0669 га з кадастровим номером 4625887500:04:001:0414 в селі Рясне - Руське, Яворівського району, Львівської області з для ведення особистого селянського господарства на для будівництва та обслуговування житлового будинку господарських будівель та споруд згідно поданої заяви.</w:t>
      </w:r>
    </w:p>
    <w:p w:rsidR="0003426C" w:rsidRPr="00162140" w:rsidRDefault="0003426C" w:rsidP="0003426C">
      <w:pPr>
        <w:pStyle w:val="a3"/>
        <w:rPr>
          <w:rFonts w:ascii="Times New Roman" w:hAnsi="Times New Roman" w:cs="Times New Roman"/>
          <w:noProof/>
          <w:sz w:val="28"/>
          <w:szCs w:val="28"/>
          <w:lang w:bidi="ar-SA"/>
        </w:rPr>
      </w:pPr>
    </w:p>
    <w:p w:rsidR="0007542D" w:rsidRDefault="00C94DE1" w:rsidP="0003426C">
      <w:pPr>
        <w:pStyle w:val="a3"/>
        <w:rPr>
          <w:rFonts w:ascii="Times New Roman" w:hAnsi="Times New Roman" w:cs="Times New Roman"/>
          <w:sz w:val="28"/>
          <w:szCs w:val="28"/>
        </w:rPr>
      </w:pPr>
      <w:r w:rsidRPr="00162140">
        <w:rPr>
          <w:rFonts w:ascii="Times New Roman" w:hAnsi="Times New Roman" w:cs="Times New Roman"/>
          <w:sz w:val="28"/>
          <w:szCs w:val="28"/>
        </w:rPr>
        <w:t>2.Контроль за виконанням рішення покласти на постійну депутатську ком</w:t>
      </w:r>
      <w:r w:rsidR="000E37DD">
        <w:rPr>
          <w:rFonts w:ascii="Times New Roman" w:hAnsi="Times New Roman" w:cs="Times New Roman"/>
          <w:sz w:val="28"/>
          <w:szCs w:val="28"/>
        </w:rPr>
        <w:t>ісію з питань земельних відносин та будівництва (голова комісії</w:t>
      </w:r>
      <w:r w:rsidR="00075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542D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07542D">
        <w:rPr>
          <w:rFonts w:ascii="Times New Roman" w:hAnsi="Times New Roman" w:cs="Times New Roman"/>
          <w:sz w:val="28"/>
          <w:szCs w:val="28"/>
        </w:rPr>
        <w:t xml:space="preserve"> В.І.)   </w:t>
      </w:r>
    </w:p>
    <w:p w:rsidR="0007542D" w:rsidRDefault="0007542D" w:rsidP="000342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542D" w:rsidRDefault="0007542D" w:rsidP="000342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542D" w:rsidRDefault="0007542D" w:rsidP="0003426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EE1B04" w:rsidRDefault="00EE1B04" w:rsidP="0003426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EE1B04" w:rsidRDefault="00EE1B04" w:rsidP="000342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B5682" w:rsidRPr="00162140" w:rsidRDefault="00EE1B04" w:rsidP="0003426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bookmarkStart w:id="1" w:name="_GoBack"/>
      <w:bookmarkEnd w:id="1"/>
      <w:r w:rsidR="0007542D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Емілія </w:t>
      </w:r>
      <w:proofErr w:type="spellStart"/>
      <w:r w:rsidR="0007542D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1B5682" w:rsidRPr="0016214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171"/>
    <w:rsid w:val="0003426C"/>
    <w:rsid w:val="0007542D"/>
    <w:rsid w:val="000B3228"/>
    <w:rsid w:val="000E37DD"/>
    <w:rsid w:val="00162140"/>
    <w:rsid w:val="001B5682"/>
    <w:rsid w:val="0085712C"/>
    <w:rsid w:val="00C94DE1"/>
    <w:rsid w:val="00DA1171"/>
    <w:rsid w:val="00EE1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07F31"/>
  <w15:chartTrackingRefBased/>
  <w15:docId w15:val="{B8D2F283-2362-4D5D-A2CF-1348A5F19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94DE1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C94DE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412">
    <w:name w:val="Заголовок №14 (12)_"/>
    <w:basedOn w:val="a0"/>
    <w:link w:val="14120"/>
    <w:rsid w:val="00C94DE1"/>
    <w:rPr>
      <w:rFonts w:ascii="Times New Roman" w:eastAsia="Times New Roman" w:hAnsi="Times New Roman" w:cs="Times New Roman"/>
      <w:spacing w:val="70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94DE1"/>
    <w:pPr>
      <w:shd w:val="clear" w:color="auto" w:fill="FFFFFF"/>
      <w:spacing w:line="320" w:lineRule="exact"/>
      <w:ind w:hanging="38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4120">
    <w:name w:val="Заголовок №14 (12)"/>
    <w:basedOn w:val="a"/>
    <w:link w:val="1412"/>
    <w:rsid w:val="00C94DE1"/>
    <w:pPr>
      <w:shd w:val="clear" w:color="auto" w:fill="FFFFFF"/>
      <w:spacing w:before="300" w:after="360" w:line="0" w:lineRule="atLeast"/>
      <w:jc w:val="both"/>
    </w:pPr>
    <w:rPr>
      <w:rFonts w:ascii="Times New Roman" w:eastAsia="Times New Roman" w:hAnsi="Times New Roman" w:cs="Times New Roman"/>
      <w:color w:val="auto"/>
      <w:spacing w:val="70"/>
      <w:sz w:val="28"/>
      <w:szCs w:val="28"/>
      <w:lang w:eastAsia="en-US" w:bidi="ar-SA"/>
    </w:rPr>
  </w:style>
  <w:style w:type="paragraph" w:styleId="a3">
    <w:name w:val="No Spacing"/>
    <w:uiPriority w:val="1"/>
    <w:qFormat/>
    <w:rsid w:val="000B3228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861</Words>
  <Characters>492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2023-03-24T12:06:00Z</dcterms:created>
  <dcterms:modified xsi:type="dcterms:W3CDTF">2023-03-24T12:18:00Z</dcterms:modified>
</cp:coreProperties>
</file>