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1F1" w:rsidRDefault="001171F1" w:rsidP="001171F1">
      <w:pPr>
        <w:pStyle w:val="21"/>
        <w:shd w:val="clear" w:color="auto" w:fill="auto"/>
        <w:spacing w:after="0" w:line="322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ВОСЬМА СЕСІЯ СЬОМО</w:t>
      </w:r>
      <w:r w:rsidR="00184672">
        <w:t>Г</w:t>
      </w:r>
      <w:r>
        <w:t>О СКЛИКАННЯ</w:t>
      </w:r>
    </w:p>
    <w:p w:rsidR="001171F1" w:rsidRPr="001171F1" w:rsidRDefault="001171F1" w:rsidP="001171F1">
      <w:pPr>
        <w:pStyle w:val="21"/>
        <w:shd w:val="clear" w:color="auto" w:fill="auto"/>
        <w:spacing w:after="240" w:line="322" w:lineRule="exact"/>
        <w:ind w:firstLine="0"/>
      </w:pPr>
      <w:r w:rsidRPr="001171F1">
        <w:rPr>
          <w:rStyle w:val="23pt"/>
        </w:rPr>
        <w:t>РІШЕННЯ</w:t>
      </w:r>
      <w:r w:rsidRPr="001171F1">
        <w:t xml:space="preserve"> № 3398</w:t>
      </w:r>
    </w:p>
    <w:p w:rsidR="001171F1" w:rsidRPr="001171F1" w:rsidRDefault="001171F1" w:rsidP="001171F1">
      <w:pPr>
        <w:pStyle w:val="21"/>
        <w:shd w:val="clear" w:color="auto" w:fill="auto"/>
        <w:tabs>
          <w:tab w:val="left" w:pos="6734"/>
        </w:tabs>
        <w:spacing w:after="0" w:line="322" w:lineRule="exact"/>
        <w:ind w:firstLine="0"/>
        <w:jc w:val="left"/>
      </w:pPr>
      <w:r>
        <w:t>В</w:t>
      </w:r>
      <w:r w:rsidRPr="001171F1">
        <w:t>ід 20 грудня 2019 року</w:t>
      </w:r>
      <w:r w:rsidRPr="001171F1">
        <w:tab/>
        <w:t>с. Рясне - Руське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right="4800" w:firstLine="0"/>
        <w:jc w:val="left"/>
      </w:pPr>
      <w:r w:rsidRPr="001171F1">
        <w:t xml:space="preserve">Про затвердження проекту землеустрою щодо відведення </w:t>
      </w:r>
      <w:bookmarkStart w:id="0" w:name="_GoBack"/>
      <w:bookmarkEnd w:id="0"/>
      <w:r w:rsidRPr="001171F1">
        <w:t>земельної ділянки, із зміною цільового призначення в селі Рясне – Руське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right="4800" w:firstLine="0"/>
        <w:jc w:val="left"/>
      </w:pP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1000"/>
        <w:jc w:val="left"/>
      </w:pPr>
      <w:r w:rsidRPr="001171F1"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в селі Рясне - Руське </w:t>
      </w:r>
      <w:proofErr w:type="spellStart"/>
      <w:r w:rsidRPr="001171F1">
        <w:t>Матияшику</w:t>
      </w:r>
      <w:proofErr w:type="spellEnd"/>
      <w:r w:rsidRPr="001171F1">
        <w:t xml:space="preserve"> Андрію Борисовичу, розроблений ТзОВ «</w:t>
      </w:r>
      <w:proofErr w:type="spellStart"/>
      <w:r w:rsidRPr="001171F1">
        <w:t>Землебудпроект</w:t>
      </w:r>
      <w:proofErr w:type="spellEnd"/>
      <w:r w:rsidRPr="001171F1">
        <w:t xml:space="preserve">» враховуючи висновки відповідних служб: начальника відділу </w:t>
      </w:r>
      <w:proofErr w:type="spellStart"/>
      <w:r w:rsidRPr="001171F1">
        <w:t>Держгеокадастру</w:t>
      </w:r>
      <w:proofErr w:type="spellEnd"/>
      <w:r w:rsidRPr="001171F1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1171F1">
        <w:t>Держгеокадастру</w:t>
      </w:r>
      <w:proofErr w:type="spellEnd"/>
      <w:r w:rsidRPr="001171F1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рада.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1000"/>
        <w:jc w:val="left"/>
      </w:pP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  <w:r w:rsidRPr="001171F1">
        <w:t xml:space="preserve"> </w:t>
      </w:r>
      <w:r w:rsidRPr="001171F1">
        <w:rPr>
          <w:rStyle w:val="23pt"/>
        </w:rPr>
        <w:t>ВИРІ</w:t>
      </w:r>
      <w:r w:rsidRPr="001171F1">
        <w:t xml:space="preserve"> Ш И Л А: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  <w:r w:rsidRPr="001171F1">
        <w:t xml:space="preserve">1 .Затвердити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сервісу(під будівництво придорожнього сервісу), площею 0,4308 га </w:t>
      </w:r>
      <w:proofErr w:type="spellStart"/>
      <w:r w:rsidRPr="001171F1">
        <w:t>Матияшику</w:t>
      </w:r>
      <w:proofErr w:type="spellEnd"/>
      <w:r w:rsidRPr="001171F1">
        <w:t xml:space="preserve"> Андрію Борисовичу в селі Рясне - Руське Яворівського району, Львівської області.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  <w:r w:rsidRPr="001171F1"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0,4308 га ріллі для розміщення та експлуатації об’єктів дорожнього сервісу в сумі 10,282 </w:t>
      </w:r>
      <w:proofErr w:type="spellStart"/>
      <w:r w:rsidRPr="001171F1">
        <w:t>тис.грн</w:t>
      </w:r>
      <w:proofErr w:type="spellEnd"/>
      <w:r w:rsidRPr="001171F1">
        <w:t>. (десять тисяч двісті вісімдесят дві гривні) в селі Рясне - Руське , Яворівського району, Львівської області.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  <w:r w:rsidRPr="001171F1">
        <w:t xml:space="preserve">3. Сплатити </w:t>
      </w:r>
      <w:proofErr w:type="spellStart"/>
      <w:r w:rsidRPr="001171F1">
        <w:t>Матияшику</w:t>
      </w:r>
      <w:proofErr w:type="spellEnd"/>
      <w:r w:rsidRPr="001171F1">
        <w:t xml:space="preserve"> Андрію Борисовичу втрати сільськогосподарського виробництва земельної ділянки площею 0,4308 га ріллі в сумі 10,282 </w:t>
      </w:r>
      <w:proofErr w:type="spellStart"/>
      <w:r w:rsidRPr="001171F1">
        <w:t>тис.грн</w:t>
      </w:r>
      <w:proofErr w:type="spellEnd"/>
      <w:r w:rsidRPr="001171F1">
        <w:t>. (десять тисяч двісті вісімдесят дві гривні)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  <w:r w:rsidRPr="001171F1">
        <w:t xml:space="preserve">4.Змінити цільове призначення земельної ділянки кадастровий номер 4625887500:04:002:0905 площею 0,4308 га, що перебуває у власності гр. </w:t>
      </w:r>
      <w:proofErr w:type="spellStart"/>
      <w:r w:rsidRPr="001171F1">
        <w:t>Матияшика</w:t>
      </w:r>
      <w:proofErr w:type="spellEnd"/>
      <w:r w:rsidRPr="001171F1">
        <w:t xml:space="preserve"> Андрія Борисовича з для ведення особистого селянського господарства під для розміщення та експлуатації об’єктів дорожнього сервісу КВЦПЗ 12.11 в селі Рясне - Руське, Яворівського району, Львівської області.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  <w:r w:rsidRPr="001171F1">
        <w:t>5.Перевести земельну ділянку кадастровий номер 4625887500:04:002:0905</w:t>
      </w:r>
      <w:r w:rsidRPr="001171F1">
        <w:br/>
        <w:t>площею 0,4308 га, з категорії земель сільськогосподарського призначення.</w:t>
      </w: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1171F1" w:rsidRPr="001171F1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</w:p>
    <w:p w:rsidR="00825DE3" w:rsidRDefault="001171F1" w:rsidP="001171F1">
      <w:pPr>
        <w:pStyle w:val="21"/>
        <w:shd w:val="clear" w:color="auto" w:fill="auto"/>
        <w:spacing w:after="0" w:line="322" w:lineRule="exact"/>
        <w:ind w:firstLine="0"/>
        <w:jc w:val="left"/>
      </w:pPr>
      <w:r w:rsidRPr="001171F1">
        <w:t xml:space="preserve">               Сільський голова                                       Емілія Смокоровська</w:t>
      </w:r>
    </w:p>
    <w:sectPr w:rsidR="00825DE3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B75" w:rsidRDefault="00C02B75">
      <w:r>
        <w:separator/>
      </w:r>
    </w:p>
  </w:endnote>
  <w:endnote w:type="continuationSeparator" w:id="0">
    <w:p w:rsidR="00C02B75" w:rsidRDefault="00C02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C02B7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C02B7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C02B7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B75" w:rsidRDefault="00C02B75">
      <w:r>
        <w:separator/>
      </w:r>
    </w:p>
  </w:footnote>
  <w:footnote w:type="continuationSeparator" w:id="0">
    <w:p w:rsidR="00C02B75" w:rsidRDefault="00C02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A2451"/>
    <w:multiLevelType w:val="multilevel"/>
    <w:tmpl w:val="DCBA4D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59A"/>
    <w:rsid w:val="001171F1"/>
    <w:rsid w:val="00184672"/>
    <w:rsid w:val="00215D57"/>
    <w:rsid w:val="003C0074"/>
    <w:rsid w:val="00BD359A"/>
    <w:rsid w:val="00C0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FBD4"/>
  <w15:chartTrackingRefBased/>
  <w15:docId w15:val="{1B4AF21E-6829-4782-978F-2999D945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171F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171F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1171F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1171F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1544</Words>
  <Characters>881</Characters>
  <Application>Microsoft Office Word</Application>
  <DocSecurity>0</DocSecurity>
  <Lines>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2023-03-07T11:28:00Z</dcterms:created>
  <dcterms:modified xsi:type="dcterms:W3CDTF">2023-04-10T11:26:00Z</dcterms:modified>
</cp:coreProperties>
</file>