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25F0" w:rsidRPr="005D25F0" w:rsidRDefault="005D25F0" w:rsidP="005D25F0">
      <w:pPr>
        <w:pStyle w:val="21"/>
        <w:shd w:val="clear" w:color="auto" w:fill="auto"/>
        <w:spacing w:after="0" w:line="322" w:lineRule="exact"/>
        <w:ind w:firstLine="0"/>
      </w:pPr>
      <w:r w:rsidRPr="005D25F0">
        <w:t>РЯСНЕ-РУСЬКА СІЛЬСЬКА РАДА</w:t>
      </w:r>
      <w:r w:rsidRPr="005D25F0">
        <w:br/>
        <w:t>ЯВОРІВСЬКОГО РАЙОНУ ЛЬВІВСЬКОЇ ОБЛАСТІ</w:t>
      </w:r>
      <w:r w:rsidRPr="005D25F0">
        <w:br/>
        <w:t>П’ЯТДЕСЯТ ВОСЬМА СЕСІЯ СЬОМОГО СКЛИКАННЯ</w:t>
      </w:r>
    </w:p>
    <w:p w:rsidR="005D25F0" w:rsidRPr="005D25F0" w:rsidRDefault="005D25F0" w:rsidP="005D25F0">
      <w:pPr>
        <w:pStyle w:val="21"/>
        <w:shd w:val="clear" w:color="auto" w:fill="auto"/>
        <w:spacing w:after="244" w:line="322" w:lineRule="exact"/>
        <w:ind w:firstLine="0"/>
      </w:pPr>
      <w:r w:rsidRPr="005D25F0">
        <w:t xml:space="preserve">Р І Ш Е Н </w:t>
      </w:r>
      <w:proofErr w:type="spellStart"/>
      <w:r w:rsidRPr="005D25F0">
        <w:t>Н</w:t>
      </w:r>
      <w:proofErr w:type="spellEnd"/>
      <w:r w:rsidRPr="005D25F0">
        <w:t xml:space="preserve"> Я № 3403</w:t>
      </w:r>
    </w:p>
    <w:p w:rsidR="005D25F0" w:rsidRPr="005D25F0" w:rsidRDefault="005D25F0" w:rsidP="000723DA">
      <w:pPr>
        <w:pStyle w:val="21"/>
        <w:shd w:val="clear" w:color="auto" w:fill="auto"/>
        <w:tabs>
          <w:tab w:val="left" w:pos="7513"/>
        </w:tabs>
        <w:spacing w:after="0" w:line="317" w:lineRule="exact"/>
        <w:ind w:right="99" w:firstLine="0"/>
        <w:jc w:val="both"/>
      </w:pPr>
      <w:r>
        <w:t>В</w:t>
      </w:r>
      <w:r w:rsidR="000723DA">
        <w:t xml:space="preserve">ід 20 грудня 2019 року                                                </w:t>
      </w:r>
      <w:r w:rsidRPr="005D25F0">
        <w:t>с. Рясне - Руське</w:t>
      </w:r>
    </w:p>
    <w:p w:rsidR="005D25F0" w:rsidRPr="005D25F0" w:rsidRDefault="005D25F0" w:rsidP="000723DA">
      <w:pPr>
        <w:pStyle w:val="21"/>
        <w:shd w:val="clear" w:color="auto" w:fill="auto"/>
        <w:tabs>
          <w:tab w:val="left" w:pos="7513"/>
        </w:tabs>
        <w:spacing w:after="0" w:line="317" w:lineRule="exact"/>
        <w:ind w:right="99" w:firstLine="0"/>
        <w:jc w:val="both"/>
      </w:pPr>
      <w:r w:rsidRPr="005D25F0">
        <w:t>Про затвердження проекту землеустрою</w:t>
      </w:r>
    </w:p>
    <w:p w:rsidR="005D25F0" w:rsidRPr="005D25F0" w:rsidRDefault="005D25F0" w:rsidP="000723DA">
      <w:pPr>
        <w:pStyle w:val="21"/>
        <w:shd w:val="clear" w:color="auto" w:fill="auto"/>
        <w:tabs>
          <w:tab w:val="left" w:pos="7513"/>
        </w:tabs>
        <w:spacing w:after="0" w:line="317" w:lineRule="exact"/>
        <w:ind w:right="99" w:firstLine="0"/>
        <w:jc w:val="both"/>
      </w:pPr>
      <w:r w:rsidRPr="005D25F0">
        <w:t>щодо відведення земельної ділянки, із зміною</w:t>
      </w:r>
    </w:p>
    <w:p w:rsidR="005D25F0" w:rsidRPr="005D25F0" w:rsidRDefault="005D25F0" w:rsidP="000723DA">
      <w:pPr>
        <w:pStyle w:val="21"/>
        <w:shd w:val="clear" w:color="auto" w:fill="auto"/>
        <w:tabs>
          <w:tab w:val="left" w:pos="7513"/>
        </w:tabs>
        <w:spacing w:after="0" w:line="317" w:lineRule="exact"/>
        <w:ind w:right="99" w:firstLine="0"/>
        <w:jc w:val="both"/>
      </w:pPr>
      <w:r w:rsidRPr="005D25F0">
        <w:t>цільового призначення для будівництва та обслуговування</w:t>
      </w:r>
    </w:p>
    <w:p w:rsidR="005D25F0" w:rsidRPr="005D25F0" w:rsidRDefault="005D25F0" w:rsidP="000723DA">
      <w:pPr>
        <w:pStyle w:val="21"/>
        <w:shd w:val="clear" w:color="auto" w:fill="auto"/>
        <w:tabs>
          <w:tab w:val="left" w:pos="7513"/>
        </w:tabs>
        <w:spacing w:after="0" w:line="317" w:lineRule="exact"/>
        <w:ind w:right="99" w:firstLine="0"/>
        <w:jc w:val="both"/>
      </w:pPr>
      <w:r w:rsidRPr="005D25F0">
        <w:t>житлового будинку господарських будівель</w:t>
      </w:r>
    </w:p>
    <w:p w:rsidR="005D25F0" w:rsidRDefault="005D25F0" w:rsidP="000723DA">
      <w:pPr>
        <w:pStyle w:val="21"/>
        <w:shd w:val="clear" w:color="auto" w:fill="auto"/>
        <w:tabs>
          <w:tab w:val="left" w:pos="7513"/>
        </w:tabs>
        <w:spacing w:after="236" w:line="317" w:lineRule="exact"/>
        <w:ind w:right="99" w:firstLine="0"/>
        <w:jc w:val="both"/>
      </w:pPr>
      <w:r w:rsidRPr="005D25F0">
        <w:t xml:space="preserve">і споруд в селі Рясне </w:t>
      </w:r>
      <w:r>
        <w:t>–</w:t>
      </w:r>
      <w:r w:rsidRPr="005D25F0">
        <w:t xml:space="preserve"> Руське</w:t>
      </w:r>
    </w:p>
    <w:p w:rsidR="005D25F0" w:rsidRDefault="005D25F0" w:rsidP="000723DA">
      <w:pPr>
        <w:pStyle w:val="21"/>
        <w:shd w:val="clear" w:color="auto" w:fill="auto"/>
        <w:spacing w:after="236" w:line="317" w:lineRule="exact"/>
        <w:ind w:right="99" w:firstLine="0"/>
        <w:jc w:val="both"/>
      </w:pPr>
    </w:p>
    <w:p w:rsidR="005D25F0" w:rsidRDefault="000723DA" w:rsidP="000723DA">
      <w:pPr>
        <w:pStyle w:val="21"/>
        <w:shd w:val="clear" w:color="auto" w:fill="auto"/>
        <w:spacing w:after="0" w:line="322" w:lineRule="exact"/>
        <w:ind w:right="99" w:firstLine="0"/>
        <w:jc w:val="both"/>
      </w:pPr>
      <w:r>
        <w:t xml:space="preserve">                  </w:t>
      </w:r>
      <w:r w:rsidR="005D25F0" w:rsidRPr="005D25F0">
        <w:t>Розглянувши проект по зміні цільового призначення земельної ділянки , для будівництва та обслуговування житлового будинку господарських будівель і споруд в селі Рясне - Руське, Войтович Наталії Петрівні розроблений, ФО</w:t>
      </w:r>
      <w:r>
        <w:t xml:space="preserve">П </w:t>
      </w:r>
      <w:r w:rsidR="005D25F0" w:rsidRPr="005D25F0">
        <w:t xml:space="preserve">Мельник Андрій Васильович, враховуючи висновки відповідних служб: начальника відділу </w:t>
      </w:r>
      <w:proofErr w:type="spellStart"/>
      <w:r w:rsidR="005D25F0" w:rsidRPr="005D25F0">
        <w:t>Держгеокадастру</w:t>
      </w:r>
      <w:proofErr w:type="spellEnd"/>
      <w:r w:rsidR="005D25F0" w:rsidRPr="005D25F0">
        <w:t xml:space="preserve"> в Яворівському районі Львівської області, керівника відділу містобудування та архітектури Яворівської РДА, та розрахунок розроблений та погоджений Начальником Головного управління </w:t>
      </w:r>
      <w:proofErr w:type="spellStart"/>
      <w:r w:rsidR="005D25F0" w:rsidRPr="005D25F0">
        <w:t>Держгеокадастру</w:t>
      </w:r>
      <w:proofErr w:type="spellEnd"/>
      <w:r w:rsidR="005D25F0" w:rsidRPr="005D25F0">
        <w:t xml:space="preserve"> у Львівській області відповідно до статті 26 Закону України «Про місцеве самоврядування в Україні», статей 12, 20 Земельного Кодексу України, -Рясне-Руська сільська рада</w:t>
      </w:r>
      <w:r w:rsidR="00A27894">
        <w:t>,-</w:t>
      </w:r>
      <w:bookmarkStart w:id="0" w:name="_GoBack"/>
      <w:bookmarkEnd w:id="0"/>
    </w:p>
    <w:p w:rsidR="005D25F0" w:rsidRPr="005D25F0" w:rsidRDefault="005D25F0" w:rsidP="000723DA">
      <w:pPr>
        <w:pStyle w:val="21"/>
        <w:shd w:val="clear" w:color="auto" w:fill="auto"/>
        <w:spacing w:after="0" w:line="322" w:lineRule="exact"/>
        <w:ind w:right="99" w:firstLine="0"/>
        <w:jc w:val="both"/>
      </w:pPr>
    </w:p>
    <w:p w:rsidR="005D25F0" w:rsidRPr="005D25F0" w:rsidRDefault="005D25F0" w:rsidP="000723DA">
      <w:pPr>
        <w:spacing w:after="240"/>
        <w:ind w:right="99"/>
        <w:rPr>
          <w:rFonts w:ascii="Times New Roman" w:hAnsi="Times New Roman" w:cs="Times New Roman"/>
          <w:sz w:val="28"/>
          <w:szCs w:val="28"/>
        </w:rPr>
      </w:pPr>
      <w:bookmarkStart w:id="1" w:name="bookmark1516"/>
      <w:r w:rsidRPr="005D25F0">
        <w:rPr>
          <w:rFonts w:ascii="Times New Roman" w:hAnsi="Times New Roman" w:cs="Times New Roman"/>
          <w:sz w:val="28"/>
          <w:szCs w:val="28"/>
        </w:rPr>
        <w:t>В</w:t>
      </w:r>
      <w:r w:rsidR="000723DA">
        <w:rPr>
          <w:rFonts w:ascii="Times New Roman" w:hAnsi="Times New Roman" w:cs="Times New Roman"/>
          <w:sz w:val="28"/>
          <w:szCs w:val="28"/>
        </w:rPr>
        <w:t xml:space="preserve"> </w:t>
      </w:r>
      <w:r w:rsidRPr="005D25F0">
        <w:rPr>
          <w:rFonts w:ascii="Times New Roman" w:hAnsi="Times New Roman" w:cs="Times New Roman"/>
          <w:sz w:val="28"/>
          <w:szCs w:val="28"/>
        </w:rPr>
        <w:t>И</w:t>
      </w:r>
      <w:r w:rsidR="000723DA">
        <w:rPr>
          <w:rFonts w:ascii="Times New Roman" w:hAnsi="Times New Roman" w:cs="Times New Roman"/>
          <w:sz w:val="28"/>
          <w:szCs w:val="28"/>
        </w:rPr>
        <w:t xml:space="preserve"> </w:t>
      </w:r>
      <w:r w:rsidRPr="005D25F0">
        <w:rPr>
          <w:rFonts w:ascii="Times New Roman" w:hAnsi="Times New Roman" w:cs="Times New Roman"/>
          <w:sz w:val="28"/>
          <w:szCs w:val="28"/>
        </w:rPr>
        <w:t>Р</w:t>
      </w:r>
      <w:r w:rsidR="000723DA">
        <w:rPr>
          <w:rFonts w:ascii="Times New Roman" w:hAnsi="Times New Roman" w:cs="Times New Roman"/>
          <w:sz w:val="28"/>
          <w:szCs w:val="28"/>
        </w:rPr>
        <w:t xml:space="preserve"> </w:t>
      </w:r>
      <w:r w:rsidRPr="005D25F0">
        <w:rPr>
          <w:rFonts w:ascii="Times New Roman" w:hAnsi="Times New Roman" w:cs="Times New Roman"/>
          <w:sz w:val="28"/>
          <w:szCs w:val="28"/>
        </w:rPr>
        <w:t>І</w:t>
      </w:r>
      <w:r w:rsidR="000723DA">
        <w:rPr>
          <w:rFonts w:ascii="Times New Roman" w:hAnsi="Times New Roman" w:cs="Times New Roman"/>
          <w:sz w:val="28"/>
          <w:szCs w:val="28"/>
        </w:rPr>
        <w:t xml:space="preserve"> </w:t>
      </w:r>
      <w:r w:rsidRPr="005D25F0">
        <w:rPr>
          <w:rFonts w:ascii="Times New Roman" w:hAnsi="Times New Roman" w:cs="Times New Roman"/>
          <w:sz w:val="28"/>
          <w:szCs w:val="28"/>
        </w:rPr>
        <w:t>Ш</w:t>
      </w:r>
      <w:r w:rsidR="000723DA">
        <w:rPr>
          <w:rFonts w:ascii="Times New Roman" w:hAnsi="Times New Roman" w:cs="Times New Roman"/>
          <w:sz w:val="28"/>
          <w:szCs w:val="28"/>
        </w:rPr>
        <w:t xml:space="preserve"> </w:t>
      </w:r>
      <w:r w:rsidRPr="005D25F0">
        <w:rPr>
          <w:rFonts w:ascii="Times New Roman" w:hAnsi="Times New Roman" w:cs="Times New Roman"/>
          <w:sz w:val="28"/>
          <w:szCs w:val="28"/>
        </w:rPr>
        <w:t>И</w:t>
      </w:r>
      <w:r w:rsidR="000723DA">
        <w:rPr>
          <w:rFonts w:ascii="Times New Roman" w:hAnsi="Times New Roman" w:cs="Times New Roman"/>
          <w:sz w:val="28"/>
          <w:szCs w:val="28"/>
        </w:rPr>
        <w:t xml:space="preserve"> </w:t>
      </w:r>
      <w:r w:rsidRPr="005D25F0">
        <w:rPr>
          <w:rFonts w:ascii="Times New Roman" w:hAnsi="Times New Roman" w:cs="Times New Roman"/>
          <w:sz w:val="28"/>
          <w:szCs w:val="28"/>
        </w:rPr>
        <w:t>Л</w:t>
      </w:r>
      <w:r w:rsidR="000723DA">
        <w:rPr>
          <w:rFonts w:ascii="Times New Roman" w:hAnsi="Times New Roman" w:cs="Times New Roman"/>
          <w:sz w:val="28"/>
          <w:szCs w:val="28"/>
        </w:rPr>
        <w:t xml:space="preserve"> </w:t>
      </w:r>
      <w:r w:rsidRPr="005D25F0">
        <w:rPr>
          <w:rFonts w:ascii="Times New Roman" w:hAnsi="Times New Roman" w:cs="Times New Roman"/>
          <w:sz w:val="28"/>
          <w:szCs w:val="28"/>
        </w:rPr>
        <w:t>А</w:t>
      </w:r>
      <w:r w:rsidR="000723DA">
        <w:rPr>
          <w:rFonts w:ascii="Times New Roman" w:hAnsi="Times New Roman" w:cs="Times New Roman"/>
          <w:sz w:val="28"/>
          <w:szCs w:val="28"/>
        </w:rPr>
        <w:t xml:space="preserve"> </w:t>
      </w:r>
      <w:r w:rsidRPr="005D25F0">
        <w:rPr>
          <w:rFonts w:ascii="Times New Roman" w:hAnsi="Times New Roman" w:cs="Times New Roman"/>
          <w:sz w:val="28"/>
          <w:szCs w:val="28"/>
        </w:rPr>
        <w:t>:</w:t>
      </w:r>
      <w:bookmarkEnd w:id="1"/>
    </w:p>
    <w:p w:rsidR="005D25F0" w:rsidRPr="005D25F0" w:rsidRDefault="005D25F0" w:rsidP="000723DA">
      <w:pPr>
        <w:pStyle w:val="21"/>
        <w:shd w:val="clear" w:color="auto" w:fill="auto"/>
        <w:spacing w:after="0" w:line="322" w:lineRule="exact"/>
        <w:ind w:right="99" w:firstLine="0"/>
        <w:jc w:val="both"/>
      </w:pPr>
      <w:r w:rsidRPr="005D25F0">
        <w:t>1 .Затвердити проект землеустрою щодо відведення земельної ділянки із зміною цільового призначення Войтович Наталії Петрівні, в с. Рясне - Руське, Яворівського району, Львівської області для будівництва та обслуговування житлового будинку господарських будівель і споруд (присадибна ділянка)</w:t>
      </w:r>
    </w:p>
    <w:p w:rsidR="005D25F0" w:rsidRPr="005D25F0" w:rsidRDefault="005D25F0" w:rsidP="000723DA">
      <w:pPr>
        <w:pStyle w:val="21"/>
        <w:shd w:val="clear" w:color="auto" w:fill="auto"/>
        <w:spacing w:after="0" w:line="322" w:lineRule="exact"/>
        <w:ind w:right="99" w:firstLine="0"/>
        <w:jc w:val="both"/>
      </w:pPr>
      <w:r w:rsidRPr="005D25F0">
        <w:t>2.Змінити цільове призначення земельної ділянки кадастровий номер 4625887500:04:002:0664 площею 0,0793 га, що перебуває у власності гр. Войтович Наталії Петрівни з для ведення особистого селянського господарства під для будівництва та обслуговування житлового будинку господарських будівель та споруд.</w:t>
      </w:r>
    </w:p>
    <w:p w:rsidR="000723DA" w:rsidRDefault="005D25F0" w:rsidP="000723DA">
      <w:pPr>
        <w:pStyle w:val="21"/>
        <w:shd w:val="clear" w:color="auto" w:fill="auto"/>
        <w:spacing w:after="0" w:line="322" w:lineRule="exact"/>
        <w:ind w:right="99" w:firstLine="0"/>
        <w:jc w:val="both"/>
      </w:pPr>
      <w:r w:rsidRPr="005D25F0">
        <w:t>3.Перевести земельну ділянку кадастровий номер 4625887500:04:002:0664 площею 0,0793 га, з категорії земель сільськогосподарського призначення, сільськогосподарські угіддя - сіножаті в категорію земель житлової та громадської забудови, угіддя - забудовані землі</w:t>
      </w:r>
    </w:p>
    <w:p w:rsidR="000723DA" w:rsidRDefault="000723DA" w:rsidP="000723DA">
      <w:pPr>
        <w:ind w:right="99"/>
        <w:rPr>
          <w:lang w:eastAsia="en-US" w:bidi="ar-SA"/>
        </w:rPr>
      </w:pPr>
    </w:p>
    <w:p w:rsidR="000723DA" w:rsidRPr="005D25F0" w:rsidRDefault="000723DA" w:rsidP="000723DA">
      <w:pPr>
        <w:pStyle w:val="21"/>
        <w:shd w:val="clear" w:color="auto" w:fill="auto"/>
        <w:tabs>
          <w:tab w:val="left" w:pos="-142"/>
          <w:tab w:val="left" w:pos="284"/>
        </w:tabs>
        <w:spacing w:after="0" w:line="322" w:lineRule="exact"/>
        <w:ind w:right="99" w:firstLine="0"/>
        <w:jc w:val="both"/>
      </w:pPr>
      <w:r>
        <w:t>4.</w:t>
      </w:r>
      <w:r w:rsidRPr="005D25F0">
        <w:t>Войтович Наталії Петрівні, забезпечити державну реєстрацію права власності на земельну ділянку із зміненим цільовим призначенням в Державному реєстрі речових прав.</w:t>
      </w:r>
    </w:p>
    <w:p w:rsidR="000723DA" w:rsidRPr="005D25F0" w:rsidRDefault="000723DA" w:rsidP="000723DA">
      <w:pPr>
        <w:pStyle w:val="21"/>
        <w:numPr>
          <w:ilvl w:val="0"/>
          <w:numId w:val="1"/>
        </w:numPr>
        <w:shd w:val="clear" w:color="auto" w:fill="auto"/>
        <w:tabs>
          <w:tab w:val="left" w:pos="-142"/>
          <w:tab w:val="left" w:pos="284"/>
        </w:tabs>
        <w:spacing w:after="0" w:line="322" w:lineRule="exact"/>
        <w:ind w:right="99" w:firstLine="0"/>
        <w:jc w:val="both"/>
      </w:pPr>
      <w:r w:rsidRPr="005D25F0">
        <w:t xml:space="preserve">Спеціалісту - землевпоряднику </w:t>
      </w:r>
      <w:proofErr w:type="spellStart"/>
      <w:r w:rsidRPr="005D25F0">
        <w:t>внести</w:t>
      </w:r>
      <w:proofErr w:type="spellEnd"/>
      <w:r w:rsidRPr="005D25F0">
        <w:t xml:space="preserve"> зміни в земельно - облікові документи сільської ради</w:t>
      </w:r>
    </w:p>
    <w:p w:rsidR="000723DA" w:rsidRPr="005D25F0" w:rsidRDefault="000723DA" w:rsidP="000723DA">
      <w:pPr>
        <w:pStyle w:val="21"/>
        <w:numPr>
          <w:ilvl w:val="0"/>
          <w:numId w:val="1"/>
        </w:numPr>
        <w:shd w:val="clear" w:color="auto" w:fill="auto"/>
        <w:tabs>
          <w:tab w:val="left" w:pos="-142"/>
          <w:tab w:val="left" w:pos="284"/>
        </w:tabs>
        <w:spacing w:after="0" w:line="322" w:lineRule="exact"/>
        <w:ind w:right="99" w:firstLine="0"/>
        <w:jc w:val="both"/>
      </w:pPr>
      <w:r w:rsidRPr="005D25F0">
        <w:t xml:space="preserve">Контроль за виконанням даного рішення покласти на постійну депутатську </w:t>
      </w:r>
      <w:r w:rsidRPr="005D25F0">
        <w:lastRenderedPageBreak/>
        <w:t xml:space="preserve">комісію з питань земельних відносин та будівництва (голова комісії </w:t>
      </w:r>
      <w:proofErr w:type="spellStart"/>
      <w:r w:rsidRPr="005D25F0">
        <w:t>Гануляк</w:t>
      </w:r>
      <w:proofErr w:type="spellEnd"/>
      <w:r w:rsidRPr="005D25F0">
        <w:t xml:space="preserve"> В.І.)</w:t>
      </w:r>
    </w:p>
    <w:p w:rsidR="000723DA" w:rsidRPr="005D25F0" w:rsidRDefault="000723DA" w:rsidP="000723DA">
      <w:pPr>
        <w:pStyle w:val="21"/>
        <w:shd w:val="clear" w:color="auto" w:fill="auto"/>
        <w:tabs>
          <w:tab w:val="left" w:pos="-142"/>
        </w:tabs>
        <w:spacing w:after="0" w:line="322" w:lineRule="exact"/>
        <w:ind w:right="99" w:firstLine="0"/>
        <w:jc w:val="both"/>
      </w:pPr>
    </w:p>
    <w:p w:rsidR="000723DA" w:rsidRPr="005D25F0" w:rsidRDefault="000723DA" w:rsidP="000723DA">
      <w:pPr>
        <w:pStyle w:val="21"/>
        <w:shd w:val="clear" w:color="auto" w:fill="auto"/>
        <w:tabs>
          <w:tab w:val="left" w:pos="-142"/>
        </w:tabs>
        <w:spacing w:after="0" w:line="322" w:lineRule="exact"/>
        <w:ind w:right="99" w:firstLine="0"/>
        <w:jc w:val="both"/>
      </w:pPr>
    </w:p>
    <w:p w:rsidR="00825DE3" w:rsidRDefault="000723DA" w:rsidP="000723DA">
      <w:pPr>
        <w:pStyle w:val="21"/>
        <w:shd w:val="clear" w:color="auto" w:fill="auto"/>
        <w:tabs>
          <w:tab w:val="left" w:pos="-142"/>
        </w:tabs>
        <w:spacing w:after="0" w:line="322" w:lineRule="exact"/>
        <w:ind w:right="99" w:firstLine="0"/>
        <w:jc w:val="both"/>
      </w:pPr>
      <w:r w:rsidRPr="005D25F0">
        <w:t xml:space="preserve">Сільський голова                                                         Емілія </w:t>
      </w:r>
      <w:proofErr w:type="spellStart"/>
      <w:r w:rsidRPr="005D25F0">
        <w:t>Смокоровська</w:t>
      </w:r>
      <w:proofErr w:type="spellEnd"/>
    </w:p>
    <w:sectPr w:rsidR="00825DE3" w:rsidSect="005D25F0">
      <w:pgSz w:w="11906" w:h="16838"/>
      <w:pgMar w:top="709" w:right="1176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9D2A9A"/>
    <w:multiLevelType w:val="multilevel"/>
    <w:tmpl w:val="36DE6CB2"/>
    <w:lvl w:ilvl="0">
      <w:start w:val="4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1D68"/>
    <w:rsid w:val="000723DA"/>
    <w:rsid w:val="00215D57"/>
    <w:rsid w:val="003C0074"/>
    <w:rsid w:val="005D25F0"/>
    <w:rsid w:val="006F1D68"/>
    <w:rsid w:val="00A278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CB330B"/>
  <w15:chartTrackingRefBased/>
  <w15:docId w15:val="{8B3B26DD-62CE-4847-9E02-6A3F3118CA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5D25F0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5D25F0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1">
    <w:name w:val="Основной текст (2)1"/>
    <w:basedOn w:val="a"/>
    <w:link w:val="2"/>
    <w:rsid w:val="005D25F0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1600</Words>
  <Characters>913</Characters>
  <Application>Microsoft Office Word</Application>
  <DocSecurity>0</DocSecurity>
  <Lines>7</Lines>
  <Paragraphs>5</Paragraphs>
  <ScaleCrop>false</ScaleCrop>
  <Company/>
  <LinksUpToDate>false</LinksUpToDate>
  <CharactersWithSpaces>2508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BUCHALTER</cp:lastModifiedBy>
  <cp:revision>6</cp:revision>
  <dcterms:created xsi:type="dcterms:W3CDTF">2023-03-07T09:35:00Z</dcterms:created>
  <dcterms:modified xsi:type="dcterms:W3CDTF">2023-04-11T05:54:00Z</dcterms:modified>
</cp:coreProperties>
</file>