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firstLine="0"/>
      </w:pPr>
      <w:r w:rsidRPr="00115A12">
        <w:t>РЯСНЕ-РУСЬКА СІЛЬСЬКА РАДА</w:t>
      </w:r>
      <w:r w:rsidRPr="00115A12">
        <w:br/>
        <w:t>ЯВОРІВСЬКОГО РАЙО</w:t>
      </w:r>
      <w:r w:rsidR="00D027C2">
        <w:t>Н</w:t>
      </w:r>
      <w:r w:rsidRPr="00115A12">
        <w:t>У ЛЬВІВСЬКОЇ ОБЛАСТІ</w:t>
      </w:r>
      <w:r w:rsidRPr="00115A12">
        <w:br/>
        <w:t>П’ЯТДЕСЯТ ВОСЬМА СЕСІЯ СЬОМОГО СКЛИКАННЯ</w:t>
      </w:r>
    </w:p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firstLine="0"/>
      </w:pPr>
      <w:r w:rsidRPr="00115A12">
        <w:rPr>
          <w:rStyle w:val="23pt"/>
        </w:rPr>
        <w:t>РІШЕН</w:t>
      </w:r>
      <w:r w:rsidR="00D64AB2">
        <w:rPr>
          <w:rStyle w:val="23pt"/>
        </w:rPr>
        <w:t>Н</w:t>
      </w:r>
      <w:bookmarkStart w:id="0" w:name="_GoBack"/>
      <w:bookmarkEnd w:id="0"/>
      <w:r w:rsidRPr="00115A12">
        <w:rPr>
          <w:rStyle w:val="23pt"/>
        </w:rPr>
        <w:t>Я</w:t>
      </w:r>
      <w:r w:rsidRPr="00115A12">
        <w:t xml:space="preserve"> № 3407</w:t>
      </w:r>
    </w:p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firstLine="0"/>
      </w:pPr>
    </w:p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firstLine="0"/>
      </w:pPr>
    </w:p>
    <w:p w:rsidR="00115A12" w:rsidRPr="00115A12" w:rsidRDefault="00115A12" w:rsidP="00115A12">
      <w:pPr>
        <w:pStyle w:val="21"/>
        <w:shd w:val="clear" w:color="auto" w:fill="auto"/>
        <w:tabs>
          <w:tab w:val="left" w:pos="7018"/>
        </w:tabs>
        <w:spacing w:after="0" w:line="322" w:lineRule="exact"/>
        <w:ind w:left="-284" w:firstLine="0"/>
        <w:jc w:val="both"/>
      </w:pPr>
      <w:r w:rsidRPr="00115A12">
        <w:t>Від 20 грудня 2019 року</w:t>
      </w:r>
      <w:r w:rsidRPr="00115A12">
        <w:tab/>
        <w:t>с. Рясне - Руське</w:t>
      </w:r>
    </w:p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right="5580" w:firstLine="0"/>
        <w:jc w:val="left"/>
      </w:pPr>
      <w:r w:rsidRPr="00115A12">
        <w:t>Про затвердження детального плану території по зміні цільового призначення земельних ділянок</w:t>
      </w:r>
    </w:p>
    <w:p w:rsidR="00115A12" w:rsidRPr="00115A12" w:rsidRDefault="00115A12" w:rsidP="00115A12">
      <w:pPr>
        <w:pStyle w:val="21"/>
        <w:shd w:val="clear" w:color="auto" w:fill="auto"/>
        <w:spacing w:after="0" w:line="322" w:lineRule="exact"/>
        <w:ind w:left="-284" w:right="5580" w:firstLine="0"/>
        <w:jc w:val="left"/>
      </w:pPr>
    </w:p>
    <w:p w:rsidR="00115A12" w:rsidRPr="00115A12" w:rsidRDefault="00115A12" w:rsidP="00115A12">
      <w:pPr>
        <w:pStyle w:val="21"/>
        <w:shd w:val="clear" w:color="auto" w:fill="auto"/>
        <w:spacing w:after="333" w:line="322" w:lineRule="exact"/>
        <w:ind w:left="-284" w:firstLine="0"/>
        <w:jc w:val="both"/>
      </w:pPr>
      <w:r w:rsidRPr="00115A12">
        <w:t xml:space="preserve">Розглянувши детальний план території по зміні цільового призначення земельних ділянок розташованих в садово - городньому товаристві “Романтик” село </w:t>
      </w:r>
      <w:proofErr w:type="spellStart"/>
      <w:r w:rsidRPr="00115A12">
        <w:t>Підрясне</w:t>
      </w:r>
      <w:proofErr w:type="spellEnd"/>
      <w:r w:rsidRPr="00115A12">
        <w:t xml:space="preserve">, Яворівського району, Львівської області звернення голови та членів садово - городнього товариства «Романтик», щодо затвердження детального плану території по зміні цільового призначення земельних ділянок в садово - городньому товаристві “Романтик” село </w:t>
      </w:r>
      <w:proofErr w:type="spellStart"/>
      <w:r w:rsidRPr="00115A12">
        <w:t>Підрясне</w:t>
      </w:r>
      <w:proofErr w:type="spellEnd"/>
      <w:r w:rsidRPr="00115A12">
        <w:t>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Україні», Рясне - Руська сільська рада.</w:t>
      </w:r>
    </w:p>
    <w:p w:rsidR="00115A12" w:rsidRPr="00115A12" w:rsidRDefault="00115A12" w:rsidP="00115A12">
      <w:pPr>
        <w:pStyle w:val="21"/>
        <w:shd w:val="clear" w:color="auto" w:fill="auto"/>
        <w:spacing w:after="299" w:line="280" w:lineRule="exact"/>
        <w:ind w:left="-284" w:firstLine="0"/>
        <w:jc w:val="both"/>
      </w:pPr>
      <w:r w:rsidRPr="00115A12">
        <w:rPr>
          <w:rStyle w:val="23pt"/>
        </w:rPr>
        <w:t>ВИРІ</w:t>
      </w:r>
      <w:r w:rsidRPr="00115A12">
        <w:t xml:space="preserve"> Ш И Л А :</w:t>
      </w:r>
    </w:p>
    <w:p w:rsidR="00115A12" w:rsidRPr="00115A12" w:rsidRDefault="00115A12" w:rsidP="00115A12">
      <w:pPr>
        <w:pStyle w:val="21"/>
        <w:shd w:val="clear" w:color="auto" w:fill="auto"/>
        <w:spacing w:after="258" w:line="322" w:lineRule="exact"/>
        <w:ind w:left="-284" w:firstLine="0"/>
        <w:jc w:val="both"/>
      </w:pPr>
      <w:r w:rsidRPr="00115A12">
        <w:t xml:space="preserve">1 .Затвердити детальний план території по зміні цільового призначення земельних ділянок розташованих в садово - городньому товаристві «Романтик» в селі </w:t>
      </w:r>
      <w:proofErr w:type="spellStart"/>
      <w:r w:rsidRPr="00115A12">
        <w:t>Підрясне</w:t>
      </w:r>
      <w:proofErr w:type="spellEnd"/>
      <w:r w:rsidRPr="00115A12"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</w:t>
      </w:r>
    </w:p>
    <w:p w:rsidR="00115A12" w:rsidRPr="00115A12" w:rsidRDefault="00115A12" w:rsidP="00115A12">
      <w:pPr>
        <w:pStyle w:val="21"/>
        <w:shd w:val="clear" w:color="auto" w:fill="auto"/>
        <w:spacing w:after="976" w:line="374" w:lineRule="exact"/>
        <w:ind w:left="-284" w:firstLine="0"/>
        <w:jc w:val="both"/>
      </w:pPr>
      <w:r w:rsidRPr="00115A12"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115A12">
        <w:t>Гануляк</w:t>
      </w:r>
      <w:proofErr w:type="spellEnd"/>
      <w:r w:rsidRPr="00115A12">
        <w:t xml:space="preserve"> В.І.)</w:t>
      </w:r>
    </w:p>
    <w:p w:rsidR="00115A12" w:rsidRPr="00115A12" w:rsidRDefault="00115A12" w:rsidP="00115A12">
      <w:pPr>
        <w:pStyle w:val="21"/>
        <w:shd w:val="clear" w:color="auto" w:fill="auto"/>
        <w:spacing w:after="976" w:line="374" w:lineRule="exact"/>
        <w:ind w:left="-284" w:firstLine="0"/>
        <w:jc w:val="both"/>
      </w:pPr>
    </w:p>
    <w:p w:rsidR="00825DE3" w:rsidRPr="00115A12" w:rsidRDefault="00115A12" w:rsidP="00115A12">
      <w:pPr>
        <w:pStyle w:val="21"/>
        <w:shd w:val="clear" w:color="auto" w:fill="auto"/>
        <w:spacing w:after="0" w:line="280" w:lineRule="exact"/>
        <w:ind w:left="-284" w:firstLine="0"/>
        <w:jc w:val="both"/>
      </w:pPr>
      <w:r w:rsidRPr="00115A12">
        <w:t xml:space="preserve">        Сільський голова                                       Емілія </w:t>
      </w:r>
      <w:proofErr w:type="spellStart"/>
      <w:r w:rsidRPr="00115A12">
        <w:t>Смокоровська</w:t>
      </w:r>
      <w:proofErr w:type="spellEnd"/>
    </w:p>
    <w:sectPr w:rsidR="00825DE3" w:rsidRPr="00115A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F5"/>
    <w:rsid w:val="00115A12"/>
    <w:rsid w:val="00215D57"/>
    <w:rsid w:val="003C0074"/>
    <w:rsid w:val="00D027C2"/>
    <w:rsid w:val="00D12FF5"/>
    <w:rsid w:val="00D6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A280"/>
  <w15:chartTrackingRefBased/>
  <w15:docId w15:val="{368B581F-3445-4C3E-BC35-8FB82636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15A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15A1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15A1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1008</Words>
  <Characters>575</Characters>
  <Application>Microsoft Office Word</Application>
  <DocSecurity>0</DocSecurity>
  <Lines>4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2023-03-03T09:15:00Z</dcterms:created>
  <dcterms:modified xsi:type="dcterms:W3CDTF">2023-04-12T06:35:00Z</dcterms:modified>
</cp:coreProperties>
</file>