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94F" w:rsidRPr="00F9294F" w:rsidRDefault="00F9294F" w:rsidP="00F9294F">
      <w:pPr>
        <w:pStyle w:val="21"/>
        <w:shd w:val="clear" w:color="auto" w:fill="auto"/>
        <w:spacing w:after="0" w:line="322" w:lineRule="exact"/>
        <w:ind w:right="360" w:firstLine="0"/>
      </w:pPr>
      <w:r w:rsidRPr="00F9294F">
        <w:t>РЯСНЕ-РУСЬКА СІЛЬСЬКА РАДА</w:t>
      </w:r>
      <w:r w:rsidRPr="00F9294F">
        <w:br/>
        <w:t>ЯВОРІВСЬКОГО РАЙОНУ ЛЬВІВСЬКОЇ ОЬЛАСТІ</w:t>
      </w:r>
      <w:r w:rsidRPr="00F9294F">
        <w:br/>
        <w:t>П’ЯТДЕСЯТ ВОСЬМА СЕСІЯ СЬОМОГО СКЛИКАННЯ</w:t>
      </w:r>
    </w:p>
    <w:p w:rsidR="00F9294F" w:rsidRPr="00F9294F" w:rsidRDefault="00F9294F" w:rsidP="00F9294F">
      <w:pPr>
        <w:pStyle w:val="21"/>
        <w:shd w:val="clear" w:color="auto" w:fill="auto"/>
        <w:spacing w:after="0" w:line="326" w:lineRule="exact"/>
        <w:ind w:right="360" w:firstLine="0"/>
      </w:pPr>
      <w:r w:rsidRPr="00F9294F">
        <w:rPr>
          <w:rStyle w:val="23pt"/>
        </w:rPr>
        <w:t>РІШЕННЯМ</w:t>
      </w:r>
      <w:r w:rsidRPr="00F9294F">
        <w:t xml:space="preserve"> 3409</w:t>
      </w:r>
    </w:p>
    <w:p w:rsidR="00F9294F" w:rsidRPr="00F9294F" w:rsidRDefault="00F9294F" w:rsidP="00F9294F">
      <w:pPr>
        <w:pStyle w:val="21"/>
        <w:shd w:val="clear" w:color="auto" w:fill="auto"/>
        <w:spacing w:after="0" w:line="326" w:lineRule="exact"/>
        <w:ind w:right="360" w:firstLine="0"/>
      </w:pPr>
    </w:p>
    <w:p w:rsidR="00F9294F" w:rsidRPr="00F9294F" w:rsidRDefault="00865C0F" w:rsidP="00F9294F">
      <w:pPr>
        <w:pStyle w:val="21"/>
        <w:shd w:val="clear" w:color="auto" w:fill="auto"/>
        <w:tabs>
          <w:tab w:val="left" w:pos="7773"/>
        </w:tabs>
        <w:spacing w:after="0" w:line="326" w:lineRule="exact"/>
        <w:ind w:left="567" w:firstLine="0"/>
        <w:jc w:val="both"/>
      </w:pPr>
      <w:r>
        <w:t xml:space="preserve">Від 20 грудня 2019 року                                            </w:t>
      </w:r>
      <w:r w:rsidR="00F9294F" w:rsidRPr="00F9294F">
        <w:t>с. Рясне - Руське</w:t>
      </w:r>
    </w:p>
    <w:p w:rsidR="00F9294F" w:rsidRPr="00F9294F" w:rsidRDefault="00F9294F" w:rsidP="00F9294F">
      <w:pPr>
        <w:pStyle w:val="21"/>
        <w:shd w:val="clear" w:color="auto" w:fill="auto"/>
        <w:spacing w:after="308" w:line="326" w:lineRule="exact"/>
        <w:ind w:left="567" w:right="5900" w:firstLine="0"/>
        <w:jc w:val="left"/>
      </w:pPr>
      <w:r w:rsidRPr="00F9294F">
        <w:t>Про затвердження детального плану території по зміні цільового призначення земельної ділянки</w:t>
      </w:r>
    </w:p>
    <w:p w:rsidR="00F9294F" w:rsidRPr="00F9294F" w:rsidRDefault="00F9294F" w:rsidP="00F9294F">
      <w:pPr>
        <w:pStyle w:val="21"/>
        <w:shd w:val="clear" w:color="auto" w:fill="auto"/>
        <w:spacing w:after="0" w:line="317" w:lineRule="exact"/>
        <w:ind w:left="567" w:right="380" w:firstLine="0"/>
        <w:jc w:val="both"/>
      </w:pPr>
      <w:r w:rsidRPr="00F9294F">
        <w:t xml:space="preserve">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Копака Романа Володимировича,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торгово - офісних та складських приміщень, відповідно до Закону України «Про регулювання містобудівної діяльності» від 17.02.201 1 року за № 3038-УІ, пункту 34 статті 26 Закону України «Про місцеве самоврядування в Україні» , - Рясне - Руська сільська рада. </w:t>
      </w:r>
    </w:p>
    <w:p w:rsidR="00F9294F" w:rsidRPr="00F9294F" w:rsidRDefault="00F9294F" w:rsidP="00F9294F">
      <w:pPr>
        <w:pStyle w:val="21"/>
        <w:shd w:val="clear" w:color="auto" w:fill="auto"/>
        <w:spacing w:after="0" w:line="317" w:lineRule="exact"/>
        <w:ind w:left="567" w:right="380" w:firstLine="0"/>
        <w:jc w:val="both"/>
      </w:pPr>
    </w:p>
    <w:p w:rsidR="00F9294F" w:rsidRPr="00F9294F" w:rsidRDefault="00F9294F" w:rsidP="00F9294F">
      <w:pPr>
        <w:pStyle w:val="21"/>
        <w:shd w:val="clear" w:color="auto" w:fill="auto"/>
        <w:spacing w:after="3" w:line="280" w:lineRule="exact"/>
        <w:ind w:left="567" w:firstLine="0"/>
        <w:jc w:val="both"/>
      </w:pPr>
      <w:r w:rsidRPr="00F9294F">
        <w:rPr>
          <w:rStyle w:val="23pt"/>
        </w:rPr>
        <w:t>ВИРІШИЛА</w:t>
      </w:r>
      <w:r w:rsidRPr="00F9294F">
        <w:t xml:space="preserve"> :</w:t>
      </w:r>
    </w:p>
    <w:p w:rsidR="00F9294F" w:rsidRPr="00F9294F" w:rsidRDefault="00F9294F" w:rsidP="00F9294F">
      <w:pPr>
        <w:pStyle w:val="21"/>
        <w:shd w:val="clear" w:color="auto" w:fill="auto"/>
        <w:spacing w:after="0" w:line="317" w:lineRule="exact"/>
        <w:ind w:left="567" w:right="380" w:firstLine="0"/>
        <w:jc w:val="both"/>
      </w:pPr>
      <w:r w:rsidRPr="00F9294F">
        <w:t>1 .Затвердити детальний план території по зміні цільового призначення земельної ділянки, в селі Рясне - Руське, Яворівського району, Львівської області для будівництва та обслуговування торгово - офісних та виробничо - складських приміщень</w:t>
      </w:r>
    </w:p>
    <w:p w:rsidR="00F9294F" w:rsidRPr="00F9294F" w:rsidRDefault="00F9294F" w:rsidP="00F9294F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317" w:lineRule="exact"/>
        <w:ind w:left="567" w:right="380" w:firstLine="0"/>
        <w:jc w:val="both"/>
      </w:pPr>
      <w:r w:rsidRPr="00F9294F">
        <w:t>Розроблений і погоджений проект землеустрою, щодо відведення земельної ділянки по зміні цільового призначення, з для будівництва та обслуговування житлового будинку, господарських будівель та споруд під для будівництва та обслуговування торгово - офісних та виробничо - складських приміщень) подати для затвердження на сесію Рясне - Руської сільської ради.</w:t>
      </w:r>
    </w:p>
    <w:p w:rsidR="00F9294F" w:rsidRPr="00F9294F" w:rsidRDefault="00F9294F" w:rsidP="00F9294F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after="0" w:line="379" w:lineRule="exact"/>
        <w:ind w:left="567" w:firstLine="0"/>
        <w:jc w:val="left"/>
      </w:pPr>
      <w:r w:rsidRPr="00F9294F">
        <w:t>Копаку Роману Володимировичу виготовити документи на зняття родючого шару ґрунту.</w:t>
      </w:r>
    </w:p>
    <w:p w:rsidR="00F9294F" w:rsidRPr="00F9294F" w:rsidRDefault="00F9294F" w:rsidP="00F9294F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after="32" w:line="280" w:lineRule="exact"/>
        <w:ind w:left="567" w:firstLine="0"/>
        <w:jc w:val="both"/>
      </w:pPr>
      <w:r w:rsidRPr="00F9294F">
        <w:t>Контроль за виконанням рішення покласти на постійну депутатську комісію з</w:t>
      </w:r>
      <w:r w:rsidR="00865C0F">
        <w:t xml:space="preserve"> питань земельних</w:t>
      </w:r>
      <w:bookmarkStart w:id="0" w:name="_GoBack"/>
      <w:bookmarkEnd w:id="0"/>
      <w:r w:rsidR="00865C0F">
        <w:t xml:space="preserve"> відносин та будівництва</w:t>
      </w: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left="567" w:firstLine="0"/>
        <w:jc w:val="left"/>
      </w:pPr>
      <w:r w:rsidRPr="00F9294F">
        <w:t>(голова комісії Гануляк В.І.)</w:t>
      </w: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F9294F" w:rsidRPr="00F9294F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</w:p>
    <w:p w:rsidR="00825DE3" w:rsidRDefault="00F9294F" w:rsidP="00F9294F">
      <w:pPr>
        <w:pStyle w:val="21"/>
        <w:shd w:val="clear" w:color="auto" w:fill="auto"/>
        <w:spacing w:after="0" w:line="280" w:lineRule="exact"/>
        <w:ind w:firstLine="0"/>
        <w:jc w:val="left"/>
      </w:pPr>
      <w:r w:rsidRPr="00F9294F">
        <w:t xml:space="preserve">    </w:t>
      </w:r>
      <w:r>
        <w:t xml:space="preserve">             </w:t>
      </w:r>
      <w:r w:rsidRPr="00F9294F">
        <w:t xml:space="preserve"> Сільський голова                                     Емілія Смокоровська</w:t>
      </w:r>
    </w:p>
    <w:sectPr w:rsidR="00825DE3">
      <w:footerReference w:type="even" r:id="rId7"/>
      <w:footerReference w:type="defaul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3C0" w:rsidRDefault="008C23C0">
      <w:r>
        <w:separator/>
      </w:r>
    </w:p>
  </w:endnote>
  <w:endnote w:type="continuationSeparator" w:id="0">
    <w:p w:rsidR="008C23C0" w:rsidRDefault="008C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F9294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DEB6318" wp14:editId="7A457C23">
              <wp:simplePos x="0" y="0"/>
              <wp:positionH relativeFrom="page">
                <wp:posOffset>512445</wp:posOffset>
              </wp:positionH>
              <wp:positionV relativeFrom="page">
                <wp:posOffset>10342880</wp:posOffset>
              </wp:positionV>
              <wp:extent cx="1118870" cy="121920"/>
              <wp:effectExtent l="0" t="0" r="0" b="3175"/>
              <wp:wrapNone/>
              <wp:docPr id="7" name="Text Box 10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887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F9294F">
                          <w:r>
                            <w:rPr>
                              <w:rStyle w:val="6214pt"/>
                              <w:rFonts w:eastAsia="Microsoft Sans Serif"/>
                            </w:rPr>
                            <w:t>Мельник Л.А.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DEB6318" id="_x0000_t202" coordsize="21600,21600" o:spt="202" path="m,l,21600r21600,l21600,xe">
              <v:stroke joinstyle="miter"/>
              <v:path gradientshapeok="t" o:connecttype="rect"/>
            </v:shapetype>
            <v:shape id="Text Box 1024" o:spid="_x0000_s1026" type="#_x0000_t202" style="position:absolute;margin-left:40.35pt;margin-top:814.4pt;width:88.1pt;height:9.6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" filled="f" stroked="f">
              <v:textbox style="mso-fit-shape-to-text:t" inset="0,0,0,0">
                <w:txbxContent>
                  <w:p w:rsidR="007C2C8D" w:rsidRDefault="00F9294F">
                    <w:r>
                      <w:rPr>
                        <w:rStyle w:val="6214pt"/>
                        <w:rFonts w:eastAsia="Microsoft Sans Serif"/>
                      </w:rPr>
                      <w:t>Мельник Л.А.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8C23C0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8C23C0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3C0" w:rsidRDefault="008C23C0">
      <w:r>
        <w:separator/>
      </w:r>
    </w:p>
  </w:footnote>
  <w:footnote w:type="continuationSeparator" w:id="0">
    <w:p w:rsidR="008C23C0" w:rsidRDefault="008C2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777CF"/>
    <w:multiLevelType w:val="multilevel"/>
    <w:tmpl w:val="4050A0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BA3"/>
    <w:rsid w:val="00215D57"/>
    <w:rsid w:val="003C0074"/>
    <w:rsid w:val="00865C0F"/>
    <w:rsid w:val="008C23C0"/>
    <w:rsid w:val="009A3BA3"/>
    <w:rsid w:val="00F9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AD037"/>
  <w15:chartTrackingRefBased/>
  <w15:docId w15:val="{F9EC003F-9381-4509-8FDD-6F557CE06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9294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9294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9294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214pt">
    <w:name w:val="Колонтитул (62) + 14 pt;Не полужирный"/>
    <w:basedOn w:val="a0"/>
    <w:rsid w:val="00F929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213pt">
    <w:name w:val="Колонтитул (62) + 13 pt;Не полужирный"/>
    <w:basedOn w:val="a0"/>
    <w:rsid w:val="00F929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9294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2023-03-03T09:06:00Z</dcterms:created>
  <dcterms:modified xsi:type="dcterms:W3CDTF">2023-04-12T06:43:00Z</dcterms:modified>
</cp:coreProperties>
</file>